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F1" w:rsidRDefault="000C03F1" w:rsidP="000C03F1">
      <w:pPr>
        <w:pStyle w:val="2"/>
        <w:spacing w:before="0" w:beforeAutospacing="0" w:after="0" w:afterAutospacing="0"/>
        <w:jc w:val="center"/>
        <w:textAlignment w:val="baseline"/>
        <w:rPr>
          <w:rFonts w:ascii="Arial" w:hAnsi="Arial" w:cs="Arial"/>
          <w:color w:val="444444"/>
          <w:sz w:val="24"/>
          <w:szCs w:val="24"/>
        </w:rPr>
      </w:pPr>
      <w:r>
        <w:rPr>
          <w:rFonts w:ascii="Arial" w:hAnsi="Arial" w:cs="Arial"/>
          <w:color w:val="444444"/>
          <w:sz w:val="24"/>
          <w:szCs w:val="24"/>
        </w:rPr>
        <w:br/>
        <w:t>ГЛАВА РЕСПУБЛИКИ КРЫМ</w:t>
      </w:r>
      <w:r>
        <w:rPr>
          <w:rFonts w:ascii="Arial" w:hAnsi="Arial" w:cs="Arial"/>
          <w:color w:val="444444"/>
          <w:sz w:val="24"/>
          <w:szCs w:val="24"/>
        </w:rPr>
        <w:br/>
      </w:r>
      <w:r>
        <w:rPr>
          <w:rFonts w:ascii="Arial" w:hAnsi="Arial" w:cs="Arial"/>
          <w:color w:val="444444"/>
          <w:sz w:val="24"/>
          <w:szCs w:val="24"/>
        </w:rPr>
        <w:br/>
        <w:t>УКАЗ</w:t>
      </w:r>
      <w:r>
        <w:rPr>
          <w:rFonts w:ascii="Arial" w:hAnsi="Arial" w:cs="Arial"/>
          <w:color w:val="444444"/>
          <w:sz w:val="24"/>
          <w:szCs w:val="24"/>
        </w:rPr>
        <w:br/>
      </w:r>
      <w:r>
        <w:rPr>
          <w:rFonts w:ascii="Arial" w:hAnsi="Arial" w:cs="Arial"/>
          <w:color w:val="444444"/>
          <w:sz w:val="24"/>
          <w:szCs w:val="24"/>
        </w:rPr>
        <w:br/>
        <w:t>от 4 октября 2022 года N 245-У</w:t>
      </w:r>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br/>
        <w:t>О внесении изменений в </w:t>
      </w:r>
      <w:hyperlink r:id="rId5" w:history="1">
        <w:r>
          <w:rPr>
            <w:rStyle w:val="a3"/>
            <w:rFonts w:ascii="Arial" w:hAnsi="Arial" w:cs="Arial"/>
            <w:sz w:val="24"/>
            <w:szCs w:val="24"/>
          </w:rPr>
          <w:t>Указ Главы Республики Крым от 27 февраля 2015 года N 54-У</w:t>
        </w:r>
      </w:hyperlink>
    </w:p>
    <w:p w:rsidR="000C03F1" w:rsidRDefault="000C03F1" w:rsidP="000C03F1">
      <w:pPr>
        <w:pStyle w:val="formattext"/>
        <w:spacing w:before="0" w:beforeAutospacing="0" w:after="0" w:afterAutospacing="0"/>
        <w:textAlignment w:val="baseline"/>
        <w:rPr>
          <w:rFonts w:ascii="Arial" w:hAnsi="Arial" w:cs="Arial"/>
          <w:color w:val="444444"/>
        </w:rPr>
      </w:pPr>
      <w:r>
        <w:rPr>
          <w:rFonts w:ascii="Arial" w:hAnsi="Arial" w:cs="Arial"/>
          <w:color w:val="444444"/>
        </w:rPr>
        <w:br/>
      </w:r>
    </w:p>
    <w:p w:rsidR="000C03F1" w:rsidRDefault="000C03F1" w:rsidP="008D16A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соответствии со статьями 64, 65 </w:t>
      </w:r>
      <w:hyperlink r:id="rId6" w:history="1">
        <w:r>
          <w:rPr>
            <w:rStyle w:val="a3"/>
            <w:rFonts w:ascii="Arial" w:hAnsi="Arial" w:cs="Arial"/>
          </w:rPr>
          <w:t>Конституции Республики Крым</w:t>
        </w:r>
      </w:hyperlink>
      <w:r>
        <w:rPr>
          <w:rFonts w:ascii="Arial" w:hAnsi="Arial" w:cs="Arial"/>
          <w:color w:val="444444"/>
        </w:rPr>
        <w:t>, статьями 10, 12 </w:t>
      </w:r>
      <w:hyperlink r:id="rId7" w:history="1">
        <w:r>
          <w:rPr>
            <w:rStyle w:val="a3"/>
            <w:rFonts w:ascii="Arial" w:hAnsi="Arial" w:cs="Arial"/>
          </w:rPr>
          <w:t>Закона Республики Крым от 19 июля 2022 года N 307-ЗРК/2022 "Об исполнительных органах Республики Крым"</w:t>
        </w:r>
      </w:hyperlink>
      <w:r>
        <w:rPr>
          <w:rFonts w:ascii="Arial" w:hAnsi="Arial" w:cs="Arial"/>
          <w:color w:val="444444"/>
        </w:rPr>
        <w:t> постановляю:</w:t>
      </w:r>
      <w:r>
        <w:rPr>
          <w:rFonts w:ascii="Arial" w:hAnsi="Arial" w:cs="Arial"/>
          <w:color w:val="444444"/>
        </w:rPr>
        <w:br/>
      </w:r>
    </w:p>
    <w:p w:rsidR="000C03F1" w:rsidRDefault="000C03F1" w:rsidP="000C03F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Внести в </w:t>
      </w:r>
      <w:hyperlink r:id="rId8" w:history="1">
        <w:r>
          <w:rPr>
            <w:rStyle w:val="a3"/>
            <w:rFonts w:ascii="Arial" w:hAnsi="Arial" w:cs="Arial"/>
          </w:rPr>
          <w:t>Указ Главы Республики Крым от 27 февраля 2015 года N 54-У "О мерах по противодействию коррупции в Республике Крым"</w:t>
        </w:r>
      </w:hyperlink>
      <w:r>
        <w:rPr>
          <w:rFonts w:ascii="Arial" w:hAnsi="Arial" w:cs="Arial"/>
          <w:color w:val="444444"/>
        </w:rPr>
        <w:t> следующие изменения:</w:t>
      </w:r>
      <w:r>
        <w:rPr>
          <w:rFonts w:ascii="Arial" w:hAnsi="Arial" w:cs="Arial"/>
          <w:color w:val="444444"/>
        </w:rPr>
        <w:br/>
      </w:r>
    </w:p>
    <w:p w:rsidR="000C03F1" w:rsidRDefault="000C03F1" w:rsidP="000C03F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постановляющей части:</w:t>
      </w:r>
      <w:r>
        <w:rPr>
          <w:rFonts w:ascii="Arial" w:hAnsi="Arial" w:cs="Arial"/>
          <w:color w:val="444444"/>
        </w:rPr>
        <w:br/>
      </w:r>
    </w:p>
    <w:p w:rsidR="000C03F1" w:rsidRDefault="000C03F1" w:rsidP="000C03F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пункте 1:</w:t>
      </w:r>
      <w:r>
        <w:rPr>
          <w:rFonts w:ascii="Arial" w:hAnsi="Arial" w:cs="Arial"/>
          <w:color w:val="444444"/>
        </w:rPr>
        <w:br/>
      </w:r>
    </w:p>
    <w:p w:rsidR="000C03F1" w:rsidRDefault="000C03F1" w:rsidP="000C03F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абзаце втором слова "государственной власти" исключить;</w:t>
      </w:r>
      <w:r>
        <w:rPr>
          <w:rFonts w:ascii="Arial" w:hAnsi="Arial" w:cs="Arial"/>
          <w:color w:val="444444"/>
        </w:rPr>
        <w:br/>
      </w:r>
      <w:r w:rsidR="008D16A1">
        <w:rPr>
          <w:rFonts w:ascii="Arial" w:hAnsi="Arial" w:cs="Arial"/>
          <w:color w:val="444444"/>
        </w:rPr>
        <w:t xml:space="preserve">       </w:t>
      </w:r>
      <w:r>
        <w:rPr>
          <w:rFonts w:ascii="Arial" w:hAnsi="Arial" w:cs="Arial"/>
          <w:color w:val="444444"/>
        </w:rPr>
        <w:t>в абзаце третьем слова "государственной власти" исключить;</w:t>
      </w:r>
      <w:r>
        <w:rPr>
          <w:rFonts w:ascii="Arial" w:hAnsi="Arial" w:cs="Arial"/>
          <w:color w:val="444444"/>
        </w:rPr>
        <w:br/>
      </w:r>
    </w:p>
    <w:p w:rsidR="000C03F1" w:rsidRDefault="000C03F1" w:rsidP="008D16A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пункт 2 изложить в следующей редакции:</w:t>
      </w:r>
      <w:r>
        <w:rPr>
          <w:rFonts w:ascii="Arial" w:hAnsi="Arial" w:cs="Arial"/>
          <w:color w:val="444444"/>
        </w:rPr>
        <w:br/>
      </w:r>
    </w:p>
    <w:p w:rsidR="000C03F1" w:rsidRDefault="000C03F1" w:rsidP="008D16A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Установить, что:</w:t>
      </w:r>
      <w:r>
        <w:rPr>
          <w:rFonts w:ascii="Arial" w:hAnsi="Arial" w:cs="Arial"/>
          <w:color w:val="444444"/>
        </w:rPr>
        <w:br/>
      </w:r>
    </w:p>
    <w:p w:rsidR="008D16A1" w:rsidRDefault="000C03F1" w:rsidP="008D16A1">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обязаны представлять:</w:t>
      </w:r>
    </w:p>
    <w:p w:rsidR="008D16A1" w:rsidRDefault="000C03F1" w:rsidP="008D16A1">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граждане, претендующие на замещение отдельных должностей, включенных в перечни, утвержденные исполнительными органами Республики Крым, Аппаратом Совета министров Республики Крым в соответствии с подпунктом "б" пункта 9 настоящего Указа, на основании трудового договора в организациях, создаваемых для выполнения задач, поставленных перед исполнительными органами Республики Крым, Аппаратом Совета министров Республики Крым, государственных учреждениях Республики Крым, государственных унитарных предприятиях Республики Крым, отнесенных к ведению соответствующего исполнительного органа Республики Крым, Аппарата Совета министров Республики Крым (далее - соответственно граждане, организации);</w:t>
      </w:r>
    </w:p>
    <w:p w:rsidR="000C03F1" w:rsidRDefault="000C03F1" w:rsidP="008D16A1">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лица, замещающие должности, включенные в перечни, утвержденные исполнительными органами Республики Крым, Аппаратом Совета министров Республики Крым в соответствии с подпунктом "б" пункта 9 настоящего Указа, на основании трудового договора в организациях (далее - работники);</w:t>
      </w:r>
      <w:r>
        <w:rPr>
          <w:rFonts w:ascii="Arial" w:hAnsi="Arial" w:cs="Arial"/>
          <w:color w:val="444444"/>
        </w:rPr>
        <w:br/>
      </w:r>
    </w:p>
    <w:p w:rsidR="000C03F1" w:rsidRDefault="000C03F1" w:rsidP="008D16A1">
      <w:pPr>
        <w:pStyle w:val="formattext"/>
        <w:spacing w:before="0" w:beforeAutospacing="0" w:after="0" w:afterAutospacing="0"/>
        <w:textAlignment w:val="baseline"/>
        <w:rPr>
          <w:rFonts w:ascii="Arial" w:hAnsi="Arial" w:cs="Arial"/>
          <w:color w:val="444444"/>
        </w:rPr>
      </w:pPr>
    </w:p>
    <w:p w:rsidR="008D16A1" w:rsidRDefault="000C03F1" w:rsidP="008D16A1">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б) работники обязаны ежегодно в срок, установленный подпунктом "б" пункта 3 настоящего Указа,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w:t>
      </w:r>
      <w:r>
        <w:rPr>
          <w:rFonts w:ascii="Arial" w:hAnsi="Arial" w:cs="Arial"/>
          <w:color w:val="444444"/>
        </w:rPr>
        <w:lastRenderedPageBreak/>
        <w:t>ими, их супругами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работника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C03F1" w:rsidRDefault="000C03F1" w:rsidP="008D16A1">
      <w:pPr>
        <w:pStyle w:val="formattext"/>
        <w:spacing w:before="0" w:beforeAutospacing="0" w:after="0" w:afterAutospacing="0"/>
        <w:textAlignment w:val="baseline"/>
        <w:rPr>
          <w:rFonts w:ascii="Arial" w:hAnsi="Arial" w:cs="Arial"/>
          <w:color w:val="444444"/>
        </w:rPr>
      </w:pPr>
    </w:p>
    <w:p w:rsidR="000C03F1" w:rsidRDefault="000C03F1" w:rsidP="008D16A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декларацию о возможной личной заинтересованности по форме согласно приложению 3 к настоящему Указу (далее - декларация) представляют:</w:t>
      </w:r>
      <w:r>
        <w:rPr>
          <w:rFonts w:ascii="Arial" w:hAnsi="Arial" w:cs="Arial"/>
          <w:color w:val="444444"/>
        </w:rPr>
        <w:br/>
      </w:r>
    </w:p>
    <w:p w:rsidR="000C03F1" w:rsidRDefault="000C03F1" w:rsidP="008D16A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граждане (за исключением претендующих на замещение должностей руководителей, заместителей руководителей организаций) - при назначении на должность.</w:t>
      </w:r>
      <w:r>
        <w:rPr>
          <w:rFonts w:ascii="Arial" w:hAnsi="Arial" w:cs="Arial"/>
          <w:color w:val="444444"/>
        </w:rPr>
        <w:br/>
      </w:r>
    </w:p>
    <w:p w:rsidR="000C03F1" w:rsidRDefault="000C03F1" w:rsidP="008D16A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Граждане, претендующие на замещение должностей руководителей, заместителей руководителей организаций, представляют декларацию о возможной личной заинтересованности при согласовании их назначения на должность;</w:t>
      </w:r>
      <w:r>
        <w:rPr>
          <w:rFonts w:ascii="Arial" w:hAnsi="Arial" w:cs="Arial"/>
          <w:color w:val="444444"/>
        </w:rPr>
        <w:br/>
      </w:r>
    </w:p>
    <w:p w:rsidR="000C03F1" w:rsidRDefault="000C03F1" w:rsidP="008D16A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работники - ежегодно в срок, установленный подпунктом "б" пункта 3 настоящего Указа, и не позднее 3 рабочих дней с даты изменения обстоятельств, указанных в декларации.</w:t>
      </w:r>
      <w:r>
        <w:rPr>
          <w:rFonts w:ascii="Arial" w:hAnsi="Arial" w:cs="Arial"/>
          <w:color w:val="444444"/>
        </w:rPr>
        <w:br/>
      </w:r>
    </w:p>
    <w:p w:rsidR="008D16A1" w:rsidRDefault="000C03F1" w:rsidP="008D16A1">
      <w:pPr>
        <w:pStyle w:val="formattext"/>
        <w:spacing w:before="0" w:beforeAutospacing="0" w:after="0" w:afterAutospacing="0" w:line="330" w:lineRule="atLeast"/>
        <w:ind w:firstLine="480"/>
        <w:jc w:val="both"/>
        <w:textAlignment w:val="baseline"/>
        <w:rPr>
          <w:rFonts w:ascii="Arial" w:hAnsi="Arial" w:cs="Arial"/>
          <w:color w:val="444444"/>
        </w:rPr>
      </w:pPr>
      <w:r>
        <w:rPr>
          <w:rFonts w:ascii="Arial" w:hAnsi="Arial" w:cs="Arial"/>
          <w:color w:val="444444"/>
        </w:rPr>
        <w:t>Декларация представляется:</w:t>
      </w:r>
    </w:p>
    <w:p w:rsidR="008D16A1" w:rsidRDefault="000C03F1" w:rsidP="008D16A1">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гражданами (за исключением граждан, претендующих на замещение должностей руководителей организаций) и работниками, для которых работодателем является руководитель исполнительного органа Республики Крым, Аппарата Совета министров Республики Крым, - в уполномоченное подразделение (должностному лицу) исполнительного органа Республики Крым, Аппарата Совета министров Республики Крым. Уполномоченное подразделение (должностное лицо) исполнительного органа Республики Крым, Аппарата Совета министров Республики Крым осуществляет анализ декларации и не позднее трех рабочих дней со дня ее представления направляет заверенную в установленном порядке копию декларации в орган Республики Крым по профилактике коррупционных и иных правонарушений для осуществления анализа;</w:t>
      </w:r>
    </w:p>
    <w:p w:rsidR="00D16FD5" w:rsidRDefault="000C03F1" w:rsidP="008D16A1">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br/>
        <w:t>гражданами (за исключением граждан, претендующих на замещение должностей заместителей руководителей организаций) и работниками, для которых работодателем является руководитель организации, - в организацию. Уполномоченное подразделение (должностное лицо) организации осуществляет анализ деклараций и не позднее трех рабочих дней со дня ее представления направляет заверенные в установленном порядке копии деклараций в уполномоченное подразделение (должностному лицу) исполнительного органа Республики Крым, Аппарата Совета министров Республики Крым и орган Республики Крым по профилактике коррупционных и иных правонарушений для осуществления анализа;</w:t>
      </w: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г) работник обязан уведомить работодателя о личной заинтересованности, которая может привести к конфликту интересов, как только ему станет об этом известно, а также принять меры по предотвращению и урегулированию конфликта интересов.</w:t>
      </w:r>
      <w:r>
        <w:rPr>
          <w:rFonts w:ascii="Arial" w:hAnsi="Arial" w:cs="Arial"/>
          <w:color w:val="444444"/>
        </w:rPr>
        <w:br/>
      </w: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случае если работник владеет ценными бумагами (долями участия, паями в уставных (складочных) капиталах организаций) и это приводит или может привести к конфликту интересов, он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C03F1" w:rsidRDefault="000C03F1" w:rsidP="00D16FD5">
      <w:pPr>
        <w:pStyle w:val="formattext"/>
        <w:spacing w:before="0" w:beforeAutospacing="0" w:after="0" w:afterAutospacing="0"/>
        <w:jc w:val="both"/>
        <w:textAlignment w:val="baseline"/>
        <w:rPr>
          <w:rFonts w:ascii="Arial" w:hAnsi="Arial" w:cs="Arial"/>
          <w:color w:val="444444"/>
        </w:rPr>
      </w:pP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Для целей настоящего Указа под конфликтом интересов понимается ситуация, при которой личная заинтересованность (прямая или косвенная) работника влияет или может повлиять на надлежащее исполнение им трудовых обязанностей или при которой возникает или может возникнуть противоречие между личной заинтересованностью работника и </w:t>
      </w:r>
      <w:proofErr w:type="gramStart"/>
      <w:r>
        <w:rPr>
          <w:rFonts w:ascii="Arial" w:hAnsi="Arial" w:cs="Arial"/>
          <w:color w:val="444444"/>
        </w:rPr>
        <w:t>правами</w:t>
      </w:r>
      <w:proofErr w:type="gramEnd"/>
      <w:r>
        <w:rPr>
          <w:rFonts w:ascii="Arial" w:hAnsi="Arial" w:cs="Arial"/>
          <w:color w:val="444444"/>
        </w:rPr>
        <w:t xml:space="preserve"> и законными интересами организации, способное привести к причинению вреда правам и законным интересам, имуществу и (или) деловой репутации организации.</w:t>
      </w:r>
    </w:p>
    <w:p w:rsidR="000C03F1" w:rsidRDefault="000C03F1" w:rsidP="008D16A1">
      <w:pPr>
        <w:pStyle w:val="formattext"/>
        <w:spacing w:before="0" w:beforeAutospacing="0" w:after="0" w:afterAutospacing="0"/>
        <w:textAlignment w:val="baseline"/>
        <w:rPr>
          <w:rFonts w:ascii="Arial" w:hAnsi="Arial" w:cs="Arial"/>
          <w:color w:val="444444"/>
        </w:rPr>
      </w:pPr>
    </w:p>
    <w:p w:rsidR="000C03F1" w:rsidRDefault="000C03F1" w:rsidP="00D16FD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 личной заинтересованностью работника понимается материальная или иная заинтересованность, которая влияет или может повлиять на исполнение им должностных (трудовых) обязанностей;</w:t>
      </w:r>
      <w:r>
        <w:rPr>
          <w:rFonts w:ascii="Arial" w:hAnsi="Arial" w:cs="Arial"/>
          <w:color w:val="444444"/>
        </w:rPr>
        <w:br/>
      </w:r>
    </w:p>
    <w:p w:rsidR="000C03F1" w:rsidRDefault="000C03F1" w:rsidP="00D16FD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 на лиц, временно исполняющих обязанности руководителей организаций, распространяются ограничения и обязанности, установленные настоящим Указом для работников.";</w:t>
      </w:r>
      <w:r>
        <w:rPr>
          <w:rFonts w:ascii="Arial" w:hAnsi="Arial" w:cs="Arial"/>
          <w:color w:val="444444"/>
        </w:rPr>
        <w:br/>
      </w:r>
    </w:p>
    <w:p w:rsidR="000C03F1" w:rsidRDefault="000C03F1" w:rsidP="008D16A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пункт 4 изложить в следующей редакции:</w:t>
      </w:r>
      <w:r>
        <w:rPr>
          <w:rFonts w:ascii="Arial" w:hAnsi="Arial" w:cs="Arial"/>
          <w:color w:val="444444"/>
        </w:rPr>
        <w:br/>
      </w: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Сведения о доходах, об имуществе и обязательствах имущественного характера представляются:</w:t>
      </w: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гражданами и работниками, для которых работодателем является руководитель исполнительного органа Республики Крым, Аппарата Совета министров Республики Крым, - в уполномоченное подразделение (должностному лицу) исполнительного органа Республики Крым, Аппарата Совета министров Республики Крым;</w:t>
      </w: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гражданами и работниками, для которых работодателем является руководитель организации, - в организацию. Уполномоченное подразделение (должностное лицо) организации осуществляет анализ сведений о доходах, об имуществе и обязательствах имущественного характера и не позднее пяти дней со дня представления указанных сведений направляет их заверенную в установленном порядке копию в уполномоченное подразделение (должностному лицу) исполнительного органа Республики Крым, Аппарата Совета министров Республики Крым для осуществления анализа.";</w:t>
      </w: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6 изложить в следующей редакции:</w:t>
      </w: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Сведения о доходах, расходах, об имуществе и обязательствах имущественного характера работников размещаются на официальных сайтах организаций в информационно-телекоммуникационной сети "Интернет" (далее - официальный сайт организации) и ежегодно обновляются в течение 14 рабочих дней со дня истечения срока, установленного для их подачи, а в случае отсутствия указанных сведений на официальном сайте - предоставляются общероссийским средствам массовой информации для опубликования по их запросам.</w:t>
      </w:r>
      <w:r>
        <w:rPr>
          <w:rFonts w:ascii="Arial" w:hAnsi="Arial" w:cs="Arial"/>
          <w:color w:val="444444"/>
        </w:rPr>
        <w:br/>
      </w: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соответствующих разделах официальных сайтов исполнительных органов Республики Крым, Аппарата Совета министров Республики Крым дается ссылка на адрес официального сайта организации, где размещены сведения о доходах, расходах, об имуществе и обязательствах имущественного характера работников.</w:t>
      </w:r>
      <w:r>
        <w:rPr>
          <w:rFonts w:ascii="Arial" w:hAnsi="Arial" w:cs="Arial"/>
          <w:color w:val="444444"/>
        </w:rPr>
        <w:br/>
      </w: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В целях организации размещения на официальном сайте организации сведений о доходах, расходах, об имуществе и обязательствах имущественного характера работников, работодателем для которых является руководитель исполнительного органа Республики Крым, Аппарата Совета министров Республики Крым, копия указанных сведений направляется уполномоченным </w:t>
      </w:r>
      <w:r>
        <w:rPr>
          <w:rFonts w:ascii="Arial" w:hAnsi="Arial" w:cs="Arial"/>
          <w:color w:val="444444"/>
        </w:rPr>
        <w:lastRenderedPageBreak/>
        <w:t>подразделением (должностным лицом) исполнительного органа Республики Крым, Аппарата Совета министров Республики Крым в организацию не позднее трех рабочих дней со дня их представления.";</w:t>
      </w:r>
    </w:p>
    <w:p w:rsidR="000C03F1" w:rsidRDefault="000C03F1" w:rsidP="00D16FD5">
      <w:pPr>
        <w:pStyle w:val="formattext"/>
        <w:spacing w:before="0" w:beforeAutospacing="0" w:after="0" w:afterAutospacing="0"/>
        <w:jc w:val="both"/>
        <w:textAlignment w:val="baseline"/>
        <w:rPr>
          <w:rFonts w:ascii="Arial" w:hAnsi="Arial" w:cs="Arial"/>
          <w:color w:val="444444"/>
        </w:rPr>
      </w:pP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7 изложить в следующей редакции:</w:t>
      </w:r>
    </w:p>
    <w:p w:rsidR="000C03F1" w:rsidRDefault="000C03F1" w:rsidP="00D16FD5">
      <w:pPr>
        <w:pStyle w:val="formattext"/>
        <w:spacing w:before="0" w:beforeAutospacing="0" w:after="0" w:afterAutospacing="0"/>
        <w:jc w:val="both"/>
        <w:textAlignment w:val="baseline"/>
        <w:rPr>
          <w:rFonts w:ascii="Arial" w:hAnsi="Arial" w:cs="Arial"/>
          <w:color w:val="444444"/>
        </w:rPr>
      </w:pP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На официальных сайтах организаций размещаются и общероссийским средствам массовой информации представляются для опубликования следующие сведения о доходах, расходах, об имуществе и обязательствах имущественного характера:</w:t>
      </w:r>
      <w:r>
        <w:rPr>
          <w:rFonts w:ascii="Arial" w:hAnsi="Arial" w:cs="Arial"/>
          <w:color w:val="444444"/>
        </w:rPr>
        <w:br/>
      </w: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 перечень объектов недвижимого имущества, принадлежащих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C03F1" w:rsidRDefault="000C03F1" w:rsidP="00D16FD5">
      <w:pPr>
        <w:pStyle w:val="formattext"/>
        <w:spacing w:before="0" w:beforeAutospacing="0" w:after="0" w:afterAutospacing="0"/>
        <w:jc w:val="both"/>
        <w:textAlignment w:val="baseline"/>
        <w:rPr>
          <w:rFonts w:ascii="Arial" w:hAnsi="Arial" w:cs="Arial"/>
          <w:color w:val="444444"/>
        </w:rPr>
      </w:pP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б) перечень транспортных средств с указанием вида и марки, принадлежащих на праве собственности работнику, его супруге (супругу) и несовершеннолетним детям;</w:t>
      </w:r>
      <w:r>
        <w:rPr>
          <w:rFonts w:ascii="Arial" w:hAnsi="Arial" w:cs="Arial"/>
          <w:color w:val="444444"/>
        </w:rPr>
        <w:br/>
      </w: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декларированный годовой доход работника, его супруги (супруга) и несовершеннолетних детей;</w:t>
      </w:r>
    </w:p>
    <w:p w:rsidR="000C03F1" w:rsidRDefault="000C03F1" w:rsidP="00D16FD5">
      <w:pPr>
        <w:pStyle w:val="formattext"/>
        <w:spacing w:before="0" w:beforeAutospacing="0" w:after="0" w:afterAutospacing="0"/>
        <w:jc w:val="both"/>
        <w:textAlignment w:val="baseline"/>
        <w:rPr>
          <w:rFonts w:ascii="Arial" w:hAnsi="Arial" w:cs="Arial"/>
          <w:color w:val="444444"/>
        </w:rPr>
      </w:pP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работника и его супруги (супруга) за три последних года, предшествующих отчетному периоду.";</w:t>
      </w:r>
    </w:p>
    <w:p w:rsidR="000C03F1" w:rsidRDefault="000C03F1" w:rsidP="00D16FD5">
      <w:pPr>
        <w:pStyle w:val="formattext"/>
        <w:spacing w:before="0" w:beforeAutospacing="0" w:after="0" w:afterAutospacing="0"/>
        <w:jc w:val="both"/>
        <w:textAlignment w:val="baseline"/>
        <w:rPr>
          <w:rFonts w:ascii="Arial" w:hAnsi="Arial" w:cs="Arial"/>
          <w:color w:val="444444"/>
        </w:rPr>
      </w:pP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дополнить пунктом 7-1 следующего содержания:</w:t>
      </w:r>
    </w:p>
    <w:p w:rsidR="000C03F1" w:rsidRDefault="000C03F1" w:rsidP="00D16FD5">
      <w:pPr>
        <w:pStyle w:val="formattext"/>
        <w:spacing w:before="0" w:beforeAutospacing="0" w:after="0" w:afterAutospacing="0"/>
        <w:jc w:val="both"/>
        <w:textAlignment w:val="baseline"/>
        <w:rPr>
          <w:rFonts w:ascii="Arial" w:hAnsi="Arial" w:cs="Arial"/>
          <w:color w:val="444444"/>
        </w:rPr>
      </w:pP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"7-1. В размещаемых на официальных сайтах организации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C03F1" w:rsidRDefault="000C03F1" w:rsidP="00D16FD5">
      <w:pPr>
        <w:pStyle w:val="formattext"/>
        <w:spacing w:before="0" w:beforeAutospacing="0" w:after="0" w:afterAutospacing="0"/>
        <w:jc w:val="both"/>
        <w:textAlignment w:val="baseline"/>
        <w:rPr>
          <w:rFonts w:ascii="Arial" w:hAnsi="Arial" w:cs="Arial"/>
          <w:color w:val="444444"/>
        </w:rPr>
      </w:pP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 иные сведения, кроме указанных в пункте 7 настоящего Указа, о доходах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C03F1" w:rsidRDefault="000C03F1" w:rsidP="00D16FD5">
      <w:pPr>
        <w:pStyle w:val="formattext"/>
        <w:spacing w:before="0" w:beforeAutospacing="0" w:after="0" w:afterAutospacing="0"/>
        <w:jc w:val="both"/>
        <w:textAlignment w:val="baseline"/>
        <w:rPr>
          <w:rFonts w:ascii="Arial" w:hAnsi="Arial" w:cs="Arial"/>
          <w:color w:val="444444"/>
        </w:rPr>
      </w:pP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б) персональные данные супруги (супруга), детей и иных членов семьи работника;</w:t>
      </w:r>
      <w:r>
        <w:rPr>
          <w:rFonts w:ascii="Arial" w:hAnsi="Arial" w:cs="Arial"/>
          <w:color w:val="444444"/>
        </w:rPr>
        <w:br/>
      </w: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данные, позволяющие определить место жительства, почтовый адрес, телефон и иные индивидуальные средства коммуникации работника, его супруги (супруга), детей и иных членов семьи;</w:t>
      </w:r>
    </w:p>
    <w:p w:rsidR="000C03F1" w:rsidRDefault="000C03F1" w:rsidP="008D16A1">
      <w:pPr>
        <w:pStyle w:val="formattext"/>
        <w:spacing w:before="0" w:beforeAutospacing="0" w:after="0" w:afterAutospacing="0"/>
        <w:textAlignment w:val="baseline"/>
        <w:rPr>
          <w:rFonts w:ascii="Arial" w:hAnsi="Arial" w:cs="Arial"/>
          <w:color w:val="444444"/>
        </w:rPr>
      </w:pPr>
    </w:p>
    <w:p w:rsidR="000C03F1" w:rsidRDefault="000C03F1" w:rsidP="008D16A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 данные, позволяющие определить местонахождение объектов недвижимого имущества, принадлежащих работнику, его супруге (супругу), детям, иным членам семьи на праве собственности или находящихся в их пользовании;</w:t>
      </w:r>
      <w:r>
        <w:rPr>
          <w:rFonts w:ascii="Arial" w:hAnsi="Arial" w:cs="Arial"/>
          <w:color w:val="444444"/>
        </w:rPr>
        <w:br/>
      </w:r>
    </w:p>
    <w:p w:rsidR="000C03F1" w:rsidRDefault="000C03F1" w:rsidP="008D16A1">
      <w:pPr>
        <w:pStyle w:val="formattext"/>
        <w:spacing w:before="0" w:beforeAutospacing="0" w:after="0" w:afterAutospacing="0"/>
        <w:textAlignment w:val="baseline"/>
        <w:rPr>
          <w:rFonts w:ascii="Arial" w:hAnsi="Arial" w:cs="Arial"/>
          <w:color w:val="444444"/>
        </w:rPr>
      </w:pP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д) информацию, отнесенную к государственной тайне или являющуюся конфиденциальной.";</w:t>
      </w:r>
      <w:r>
        <w:rPr>
          <w:rFonts w:ascii="Arial" w:hAnsi="Arial" w:cs="Arial"/>
          <w:color w:val="444444"/>
        </w:rPr>
        <w:br/>
      </w: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9 изложить в следующей редакции:</w:t>
      </w:r>
      <w:r>
        <w:rPr>
          <w:rFonts w:ascii="Arial" w:hAnsi="Arial" w:cs="Arial"/>
          <w:color w:val="444444"/>
        </w:rPr>
        <w:br/>
      </w: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Исполнительным органам Республики Крым, Аппарату Совета министров Республики Крым обеспечить разработку и утверждение:</w:t>
      </w:r>
      <w:r>
        <w:rPr>
          <w:rFonts w:ascii="Arial" w:hAnsi="Arial" w:cs="Arial"/>
          <w:color w:val="444444"/>
        </w:rPr>
        <w:br/>
      </w: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 перечней организаций, отнесенных к ведению соответствующего исполнительного органа Республики Крым, Аппарата Совета министров Республики Крым;</w:t>
      </w:r>
      <w:r>
        <w:rPr>
          <w:rFonts w:ascii="Arial" w:hAnsi="Arial" w:cs="Arial"/>
          <w:color w:val="444444"/>
        </w:rPr>
        <w:br/>
      </w: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б) перечней должностей в организациях, отнесенных к ведению соответствующего исполнительного органа Республики Крым, Аппарата Совета министров Республики Крым, при назначении на которые граждане и при замещении которых работники обязаны представлять сведения о доходах, об имуществе и обязательствах имущественного характера;</w:t>
      </w:r>
      <w:r>
        <w:rPr>
          <w:rFonts w:ascii="Arial" w:hAnsi="Arial" w:cs="Arial"/>
          <w:color w:val="444444"/>
        </w:rPr>
        <w:br/>
      </w: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перечней должностей в организациях, отнесенных к ведению соответствующего исполнительного органа Республики Крым, Аппарата Совета министров Республики Крым, замещение которых влечет за собой размещение сведений о доходах, расходах, об имуществе и обязательствах имущественного характера на официальных сайтах организаций, отнесенных к ведению соответствующего исполнительного органа Республики Крым, Аппарата Совета министров Республики Крым и предоставление указанных сведений общероссийским средствам массовой информации для опубликования;</w:t>
      </w:r>
      <w:r>
        <w:rPr>
          <w:rFonts w:ascii="Arial" w:hAnsi="Arial" w:cs="Arial"/>
          <w:color w:val="444444"/>
        </w:rPr>
        <w:br/>
      </w:r>
    </w:p>
    <w:p w:rsidR="00E026F8"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г) порядков представления гражданами и работниками сведений о доходах, об имуществе и обязательствах имущественного характера;</w:t>
      </w:r>
    </w:p>
    <w:p w:rsidR="00E026F8" w:rsidRDefault="00E026F8" w:rsidP="00D16FD5">
      <w:pPr>
        <w:pStyle w:val="formattext"/>
        <w:spacing w:before="0" w:beforeAutospacing="0" w:after="0" w:afterAutospacing="0"/>
        <w:ind w:firstLine="48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е) порядков проведения проверки достоверности и полноты сведений о доходах, об имуществе и обязательствах имущественного характера, представляемых гражданами и работниками, а также соблюдения работниками ограничений и обязанностей, установленных в целях противодействия коррупции;</w:t>
      </w:r>
    </w:p>
    <w:p w:rsidR="000C03F1" w:rsidRDefault="000C03F1" w:rsidP="00E026F8">
      <w:pPr>
        <w:pStyle w:val="formattext"/>
        <w:spacing w:before="0" w:beforeAutospacing="0" w:after="0" w:afterAutospacing="0"/>
        <w:ind w:firstLine="480"/>
        <w:jc w:val="both"/>
        <w:textAlignment w:val="baseline"/>
        <w:rPr>
          <w:rFonts w:ascii="Arial" w:hAnsi="Arial" w:cs="Arial"/>
          <w:color w:val="444444"/>
        </w:rPr>
      </w:pP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ж) порядков сообщения руководителями организаций о возникновении личной заинтересованности, которая приводит или может привести к конфликту интересов.";</w:t>
      </w:r>
      <w:r>
        <w:rPr>
          <w:rFonts w:ascii="Arial" w:hAnsi="Arial" w:cs="Arial"/>
          <w:color w:val="444444"/>
        </w:rPr>
        <w:br/>
      </w: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10 изложить в следующей редакции:</w:t>
      </w: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p>
    <w:p w:rsidR="00D16FD5"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"10. Исполнительным органам Республики Крым, Аппарату Совета министров Республики Крым обеспечить:</w:t>
      </w:r>
    </w:p>
    <w:p w:rsidR="000C03F1" w:rsidRDefault="000C03F1" w:rsidP="00D16FD5">
      <w:pPr>
        <w:pStyle w:val="formattext"/>
        <w:spacing w:before="0" w:beforeAutospacing="0" w:after="0" w:afterAutospacing="0"/>
        <w:jc w:val="both"/>
        <w:textAlignment w:val="baseline"/>
        <w:rPr>
          <w:rFonts w:ascii="Arial" w:hAnsi="Arial" w:cs="Arial"/>
          <w:color w:val="444444"/>
        </w:rPr>
      </w:pPr>
    </w:p>
    <w:p w:rsidR="00E026F8"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 реализацию в организациях мер по предупреждению коррупции, предусмотренных статьей 13.3 </w:t>
      </w:r>
      <w:hyperlink r:id="rId9" w:anchor="7D20K3" w:history="1">
        <w:r>
          <w:rPr>
            <w:rStyle w:val="a3"/>
            <w:rFonts w:ascii="Arial" w:hAnsi="Arial" w:cs="Arial"/>
          </w:rPr>
          <w:t>Федерального закона от 25 декабря 2008 года N 273-ФЗ "О противодействии коррупции"</w:t>
        </w:r>
      </w:hyperlink>
      <w:r>
        <w:rPr>
          <w:rFonts w:ascii="Arial" w:hAnsi="Arial" w:cs="Arial"/>
          <w:color w:val="444444"/>
        </w:rPr>
        <w:t>, с учетом положений настоящего Указа;</w:t>
      </w:r>
    </w:p>
    <w:p w:rsidR="000C03F1" w:rsidRDefault="000C03F1" w:rsidP="00D16FD5">
      <w:pPr>
        <w:pStyle w:val="formattext"/>
        <w:spacing w:before="0" w:beforeAutospacing="0" w:after="0" w:afterAutospacing="0"/>
        <w:jc w:val="both"/>
        <w:textAlignment w:val="baseline"/>
        <w:rPr>
          <w:rFonts w:ascii="Arial" w:hAnsi="Arial" w:cs="Arial"/>
          <w:color w:val="444444"/>
        </w:rPr>
      </w:pPr>
    </w:p>
    <w:p w:rsidR="00E026F8"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б) внесение изменений в уставы организаций в части закрепления обязанности организаций разрабатывать и принимать меры по предупреждению коррупции;</w:t>
      </w:r>
    </w:p>
    <w:p w:rsidR="000C03F1" w:rsidRDefault="000C03F1" w:rsidP="00D16FD5">
      <w:pPr>
        <w:pStyle w:val="formattext"/>
        <w:spacing w:before="0" w:beforeAutospacing="0" w:after="0" w:afterAutospacing="0"/>
        <w:jc w:val="both"/>
        <w:textAlignment w:val="baseline"/>
        <w:rPr>
          <w:rFonts w:ascii="Arial" w:hAnsi="Arial" w:cs="Arial"/>
          <w:color w:val="444444"/>
        </w:rPr>
      </w:pPr>
    </w:p>
    <w:p w:rsidR="000C03F1" w:rsidRDefault="000C03F1" w:rsidP="00D16FD5">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включение в перечни, указанные в подпунктах "б" и "в" пункта 9 настоящего Указа, должностей руководителя, первого заместителя руководителя, заместителя руководителя, руководителя финансовой службы (главного бухгалтера);</w:t>
      </w:r>
      <w:r>
        <w:rPr>
          <w:rFonts w:ascii="Arial" w:hAnsi="Arial" w:cs="Arial"/>
          <w:color w:val="444444"/>
        </w:rPr>
        <w:br/>
      </w:r>
    </w:p>
    <w:p w:rsidR="000C03F1" w:rsidRDefault="000C03F1" w:rsidP="008D16A1">
      <w:pPr>
        <w:pStyle w:val="formattext"/>
        <w:spacing w:before="0" w:beforeAutospacing="0" w:after="0" w:afterAutospacing="0"/>
        <w:textAlignment w:val="baseline"/>
        <w:rPr>
          <w:rFonts w:ascii="Arial" w:hAnsi="Arial" w:cs="Arial"/>
          <w:color w:val="444444"/>
        </w:rPr>
      </w:pPr>
    </w:p>
    <w:p w:rsidR="000C03F1" w:rsidRDefault="000C03F1" w:rsidP="00E026F8">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г) разработку и утверждение в организациях положений о предотвращении и урегулировании конфликта интересов;</w:t>
      </w:r>
      <w:r>
        <w:rPr>
          <w:rFonts w:ascii="Arial" w:hAnsi="Arial" w:cs="Arial"/>
          <w:color w:val="444444"/>
        </w:rPr>
        <w:br/>
      </w: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 включение в трудовые договоры работников условий об обязанности принимать меры по предотвращению и урегулированию конфликта интересов, представлять сведения о доходах, об имуществе и обязательствах имущественного характера, а также положений об ответственности за непринятие мер по предотвращению или урегулированию конфликта интересов, непредставление либо представление заведомо недостоверных или неполных сведений о доходах, об имуществе и обязательствах имущественного характера;</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е) ознакомление работников с нормативными правовыми актами Российской Федерации по вопросам противодействия коррупции, настоящим Указом и принятыми в целях его реализации правовыми актами;</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ж) представление сведений, предусмотренных пунктом 2 настоящего Указа;</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з) рассмотрение на заседаниях соответствующих комиссий по соблюдению требований к служебному поведению и урегулированию конфликта интересов вопросов соблюдения руководителями организаций запретов, ограничений и обязанностей, установленных в целях противодействия коррупции.";</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0C03F1"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приложения 1, 2, 3 к Указу изложить в новой редакции (прилагаются).</w:t>
      </w:r>
      <w:r>
        <w:rPr>
          <w:rFonts w:ascii="Arial" w:hAnsi="Arial" w:cs="Arial"/>
          <w:color w:val="444444"/>
        </w:rPr>
        <w:br/>
      </w:r>
    </w:p>
    <w:p w:rsidR="000C03F1" w:rsidRDefault="000C03F1" w:rsidP="008D16A1">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br/>
      </w:r>
      <w:r>
        <w:rPr>
          <w:rFonts w:ascii="Arial" w:hAnsi="Arial" w:cs="Arial"/>
          <w:color w:val="444444"/>
        </w:rPr>
        <w:br/>
        <w:t>Глава Республики Крым</w:t>
      </w:r>
      <w:r>
        <w:rPr>
          <w:rFonts w:ascii="Arial" w:hAnsi="Arial" w:cs="Arial"/>
          <w:color w:val="444444"/>
        </w:rPr>
        <w:br/>
        <w:t>С.АКСЕНОВ</w:t>
      </w:r>
    </w:p>
    <w:p w:rsidR="000C03F1" w:rsidRDefault="000C03F1" w:rsidP="008D16A1">
      <w:pPr>
        <w:pStyle w:val="formattext"/>
        <w:spacing w:before="0" w:beforeAutospacing="0" w:after="0" w:afterAutospacing="0"/>
        <w:textAlignment w:val="baseline"/>
        <w:rPr>
          <w:rFonts w:ascii="Arial" w:hAnsi="Arial" w:cs="Arial"/>
          <w:color w:val="444444"/>
        </w:rPr>
      </w:pPr>
      <w:r>
        <w:rPr>
          <w:rFonts w:ascii="Arial" w:hAnsi="Arial" w:cs="Arial"/>
          <w:color w:val="444444"/>
        </w:rPr>
        <w:br/>
        <w:t>г. Симферополь</w:t>
      </w:r>
    </w:p>
    <w:p w:rsidR="000C03F1" w:rsidRDefault="000C03F1" w:rsidP="008D16A1">
      <w:pPr>
        <w:pStyle w:val="formattext"/>
        <w:spacing w:before="0" w:beforeAutospacing="0" w:after="0" w:afterAutospacing="0"/>
        <w:textAlignment w:val="baseline"/>
        <w:rPr>
          <w:rFonts w:ascii="Arial" w:hAnsi="Arial" w:cs="Arial"/>
          <w:color w:val="444444"/>
        </w:rPr>
      </w:pPr>
      <w:r>
        <w:rPr>
          <w:rFonts w:ascii="Arial" w:hAnsi="Arial" w:cs="Arial"/>
          <w:color w:val="444444"/>
        </w:rPr>
        <w:br/>
        <w:t>4 октября 2022 года</w:t>
      </w:r>
    </w:p>
    <w:p w:rsidR="000C03F1" w:rsidRDefault="000C03F1" w:rsidP="008D16A1">
      <w:pPr>
        <w:pStyle w:val="formattext"/>
        <w:spacing w:before="0" w:beforeAutospacing="0" w:after="0" w:afterAutospacing="0"/>
        <w:textAlignment w:val="baseline"/>
        <w:rPr>
          <w:rFonts w:ascii="Arial" w:hAnsi="Arial" w:cs="Arial"/>
          <w:color w:val="444444"/>
        </w:rPr>
      </w:pPr>
      <w:r>
        <w:rPr>
          <w:rFonts w:ascii="Arial" w:hAnsi="Arial" w:cs="Arial"/>
          <w:color w:val="444444"/>
        </w:rPr>
        <w:br/>
        <w:t>N 245-У</w:t>
      </w:r>
    </w:p>
    <w:p w:rsidR="000C03F1" w:rsidRDefault="000C03F1" w:rsidP="008D16A1">
      <w:pPr>
        <w:pStyle w:val="2"/>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r>
    </w:p>
    <w:p w:rsidR="000C03F1" w:rsidRDefault="000C03F1" w:rsidP="008D16A1">
      <w:pPr>
        <w:pStyle w:val="2"/>
        <w:spacing w:before="0" w:beforeAutospacing="0" w:after="240" w:afterAutospacing="0"/>
        <w:jc w:val="right"/>
        <w:textAlignment w:val="baseline"/>
        <w:rPr>
          <w:rFonts w:ascii="Arial" w:hAnsi="Arial" w:cs="Arial"/>
          <w:color w:val="444444"/>
          <w:sz w:val="24"/>
          <w:szCs w:val="24"/>
        </w:rPr>
      </w:pPr>
    </w:p>
    <w:p w:rsidR="000C03F1" w:rsidRDefault="000C03F1" w:rsidP="008D16A1">
      <w:pPr>
        <w:pStyle w:val="2"/>
        <w:spacing w:before="0" w:beforeAutospacing="0" w:after="240" w:afterAutospacing="0"/>
        <w:jc w:val="right"/>
        <w:textAlignment w:val="baseline"/>
        <w:rPr>
          <w:rFonts w:ascii="Arial" w:hAnsi="Arial" w:cs="Arial"/>
          <w:color w:val="444444"/>
          <w:sz w:val="24"/>
          <w:szCs w:val="24"/>
        </w:rPr>
      </w:pPr>
    </w:p>
    <w:p w:rsidR="000C03F1" w:rsidRDefault="000C03F1" w:rsidP="008D16A1">
      <w:pPr>
        <w:pStyle w:val="2"/>
        <w:spacing w:before="0" w:beforeAutospacing="0" w:after="240" w:afterAutospacing="0"/>
        <w:jc w:val="right"/>
        <w:textAlignment w:val="baseline"/>
        <w:rPr>
          <w:rFonts w:ascii="Arial" w:hAnsi="Arial" w:cs="Arial"/>
          <w:color w:val="444444"/>
          <w:sz w:val="24"/>
          <w:szCs w:val="24"/>
        </w:rPr>
      </w:pPr>
    </w:p>
    <w:p w:rsidR="000C03F1" w:rsidRDefault="000C03F1" w:rsidP="008D16A1">
      <w:pPr>
        <w:pStyle w:val="2"/>
        <w:spacing w:before="0" w:beforeAutospacing="0" w:after="240" w:afterAutospacing="0"/>
        <w:jc w:val="right"/>
        <w:textAlignment w:val="baseline"/>
        <w:rPr>
          <w:rFonts w:ascii="Arial" w:hAnsi="Arial" w:cs="Arial"/>
          <w:color w:val="444444"/>
          <w:sz w:val="24"/>
          <w:szCs w:val="24"/>
        </w:rPr>
      </w:pPr>
    </w:p>
    <w:p w:rsidR="000C03F1" w:rsidRDefault="000C03F1" w:rsidP="008D16A1">
      <w:pPr>
        <w:pStyle w:val="2"/>
        <w:spacing w:before="0" w:beforeAutospacing="0" w:after="240" w:afterAutospacing="0"/>
        <w:jc w:val="right"/>
        <w:textAlignment w:val="baseline"/>
        <w:rPr>
          <w:rFonts w:ascii="Arial" w:hAnsi="Arial" w:cs="Arial"/>
          <w:color w:val="444444"/>
          <w:sz w:val="24"/>
          <w:szCs w:val="24"/>
        </w:rPr>
      </w:pPr>
    </w:p>
    <w:p w:rsidR="000C03F1" w:rsidRDefault="000C03F1" w:rsidP="008D16A1">
      <w:pPr>
        <w:pStyle w:val="2"/>
        <w:spacing w:before="0" w:beforeAutospacing="0" w:after="240" w:afterAutospacing="0"/>
        <w:jc w:val="right"/>
        <w:textAlignment w:val="baseline"/>
        <w:rPr>
          <w:rFonts w:ascii="Arial" w:hAnsi="Arial" w:cs="Arial"/>
          <w:color w:val="444444"/>
          <w:sz w:val="24"/>
          <w:szCs w:val="24"/>
        </w:rPr>
      </w:pPr>
    </w:p>
    <w:p w:rsidR="000C03F1" w:rsidRDefault="000C03F1" w:rsidP="008D16A1">
      <w:pPr>
        <w:pStyle w:val="2"/>
        <w:spacing w:before="0" w:beforeAutospacing="0" w:after="240" w:afterAutospacing="0"/>
        <w:jc w:val="right"/>
        <w:textAlignment w:val="baseline"/>
        <w:rPr>
          <w:rFonts w:ascii="Arial" w:hAnsi="Arial" w:cs="Arial"/>
          <w:color w:val="444444"/>
          <w:sz w:val="24"/>
          <w:szCs w:val="24"/>
        </w:rPr>
      </w:pPr>
    </w:p>
    <w:p w:rsidR="000C03F1" w:rsidRDefault="000C03F1" w:rsidP="008D16A1">
      <w:pPr>
        <w:pStyle w:val="2"/>
        <w:spacing w:before="0" w:beforeAutospacing="0" w:after="240" w:afterAutospacing="0"/>
        <w:jc w:val="right"/>
        <w:textAlignment w:val="baseline"/>
        <w:rPr>
          <w:rFonts w:ascii="Arial" w:hAnsi="Arial" w:cs="Arial"/>
          <w:color w:val="444444"/>
          <w:sz w:val="24"/>
          <w:szCs w:val="24"/>
        </w:rPr>
      </w:pPr>
    </w:p>
    <w:p w:rsidR="00E026F8" w:rsidRDefault="00E026F8" w:rsidP="008D16A1">
      <w:pPr>
        <w:pStyle w:val="2"/>
        <w:spacing w:before="0" w:beforeAutospacing="0" w:after="240" w:afterAutospacing="0"/>
        <w:jc w:val="right"/>
        <w:textAlignment w:val="baseline"/>
        <w:rPr>
          <w:rFonts w:ascii="Arial" w:hAnsi="Arial" w:cs="Arial"/>
          <w:color w:val="444444"/>
          <w:sz w:val="24"/>
          <w:szCs w:val="24"/>
        </w:rPr>
      </w:pPr>
    </w:p>
    <w:p w:rsidR="00E026F8" w:rsidRDefault="00E026F8" w:rsidP="008D16A1">
      <w:pPr>
        <w:pStyle w:val="2"/>
        <w:spacing w:before="0" w:beforeAutospacing="0" w:after="240" w:afterAutospacing="0"/>
        <w:jc w:val="right"/>
        <w:textAlignment w:val="baseline"/>
        <w:rPr>
          <w:rFonts w:ascii="Arial" w:hAnsi="Arial" w:cs="Arial"/>
          <w:color w:val="444444"/>
          <w:sz w:val="24"/>
          <w:szCs w:val="24"/>
        </w:rPr>
      </w:pPr>
    </w:p>
    <w:p w:rsidR="000C03F1" w:rsidRDefault="000C03F1" w:rsidP="008D16A1">
      <w:pPr>
        <w:pStyle w:val="2"/>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lastRenderedPageBreak/>
        <w:t>Приложение 1</w:t>
      </w:r>
      <w:r>
        <w:rPr>
          <w:rFonts w:ascii="Arial" w:hAnsi="Arial" w:cs="Arial"/>
          <w:color w:val="444444"/>
          <w:sz w:val="24"/>
          <w:szCs w:val="24"/>
        </w:rPr>
        <w:br/>
        <w:t>к Указу</w:t>
      </w:r>
      <w:r>
        <w:rPr>
          <w:rFonts w:ascii="Arial" w:hAnsi="Arial" w:cs="Arial"/>
          <w:color w:val="444444"/>
          <w:sz w:val="24"/>
          <w:szCs w:val="24"/>
        </w:rPr>
        <w:br/>
        <w:t>Главы Республики Крым</w:t>
      </w:r>
      <w:r>
        <w:rPr>
          <w:rFonts w:ascii="Arial" w:hAnsi="Arial" w:cs="Arial"/>
          <w:color w:val="444444"/>
          <w:sz w:val="24"/>
          <w:szCs w:val="24"/>
        </w:rPr>
        <w:br/>
        <w:t>от 27.02.2015 N 54-У</w:t>
      </w:r>
      <w:r>
        <w:rPr>
          <w:rFonts w:ascii="Arial" w:hAnsi="Arial" w:cs="Arial"/>
          <w:color w:val="444444"/>
          <w:sz w:val="24"/>
          <w:szCs w:val="24"/>
        </w:rPr>
        <w:br/>
        <w:t>     (в редакции Указа</w:t>
      </w:r>
      <w:r>
        <w:rPr>
          <w:rFonts w:ascii="Arial" w:hAnsi="Arial" w:cs="Arial"/>
          <w:color w:val="444444"/>
          <w:sz w:val="24"/>
          <w:szCs w:val="24"/>
        </w:rPr>
        <w:br/>
        <w:t>Главы Республики Крым</w:t>
      </w:r>
      <w:r>
        <w:rPr>
          <w:rFonts w:ascii="Arial" w:hAnsi="Arial" w:cs="Arial"/>
          <w:color w:val="444444"/>
          <w:sz w:val="24"/>
          <w:szCs w:val="24"/>
        </w:rPr>
        <w:br/>
        <w:t>от 04.10.2022 N 245-У)</w:t>
      </w:r>
    </w:p>
    <w:p w:rsidR="000C03F1" w:rsidRDefault="000C03F1" w:rsidP="008D16A1">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t>ТИПОВОЕ ПОЛОЖЕНИЕ О ПРЕДОТВРАЩЕНИИ И УРЕГУЛИРОВАНИИ КОНФЛИКТА ИНТЕРЕСОВ В ОРГАНИЗАЦИЯХ, СОЗДАВАЕМЫХ ДЛЯ ВЫПОЛНЕНИЯ ЗАДАЧ, ПОСТАВЛЕННЫХ ПЕРЕД ИСПОЛНИТЕЛЬНЫМИ ОРГАНАМИ РЕСПУБЛИКИ КРЫМ, АППАРАТОМ СОВЕТА МИНИСТРОВ РЕСПУБЛИКИ КРЫМ, ГОСУДАРСТВЕННЫХ УЧРЕЖДЕНИЯХ РЕСПУБЛИКИ КРЫМ, ГОСУДАРСТВЕННЫХ УНИТАРНЫХ ПРЕДПРИЯТИЯХ РЕСПУБЛИКИ КРЫМ</w:t>
      </w:r>
    </w:p>
    <w:p w:rsidR="000C03F1" w:rsidRDefault="000C03F1" w:rsidP="008D16A1">
      <w:pPr>
        <w:pStyle w:val="3"/>
        <w:spacing w:before="0" w:after="240" w:line="240" w:lineRule="auto"/>
        <w:jc w:val="center"/>
        <w:textAlignment w:val="baseline"/>
        <w:rPr>
          <w:rFonts w:ascii="Arial" w:hAnsi="Arial" w:cs="Arial"/>
          <w:b/>
          <w:bCs/>
          <w:color w:val="444444"/>
        </w:rPr>
      </w:pPr>
      <w:r>
        <w:rPr>
          <w:rFonts w:ascii="Arial" w:hAnsi="Arial" w:cs="Arial"/>
          <w:color w:val="444444"/>
        </w:rPr>
        <w:br/>
      </w:r>
      <w:r>
        <w:rPr>
          <w:rFonts w:ascii="Arial" w:hAnsi="Arial" w:cs="Arial"/>
          <w:color w:val="444444"/>
        </w:rPr>
        <w:br/>
        <w:t>I. Общие положения</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0C03F1"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Настоящее Положение определяет порядок действий по предотвращению и урегулированию конфликта интересов, возникающего у работников организаций, создаваемых для выполнения задач, поставленных перед исполнительными органами Республики Крым, Аппаратом Совета министров Республики Крым, государственных учреждений Республики Крым, государственных унитарных предприятий Республики Крым, отнесенных к ведению соответствующего исполнительного органа Республики Крым, Аппарата Совета министров Республики Крым (далее - организации), в ходе исполнения ими трудовых обязанностей.</w:t>
      </w:r>
      <w:r>
        <w:rPr>
          <w:rFonts w:ascii="Arial" w:hAnsi="Arial" w:cs="Arial"/>
          <w:color w:val="444444"/>
        </w:rPr>
        <w:br/>
      </w:r>
    </w:p>
    <w:p w:rsidR="000C03F1"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Настоящее Положение распространяется на работников организаций, работодателем для которых является руководитель организации (далее - работники).</w:t>
      </w:r>
      <w:r>
        <w:rPr>
          <w:rFonts w:ascii="Arial" w:hAnsi="Arial" w:cs="Arial"/>
          <w:color w:val="444444"/>
        </w:rPr>
        <w:br/>
      </w:r>
    </w:p>
    <w:p w:rsidR="000C03F1"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Для целей настоящего Положения под конфликтом интересов понимается ситуация, при которой личная заинтересованность (прямая или косвенная) работника влияет или может повлиять на надлежащее исполнение им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w:t>
      </w:r>
      <w:r>
        <w:rPr>
          <w:rFonts w:ascii="Arial" w:hAnsi="Arial" w:cs="Arial"/>
          <w:color w:val="444444"/>
        </w:rPr>
        <w:br/>
      </w: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Под личной заинтересованностью работника понимается материальная или иная заинтересованность, которая влияет или может повлиять на исполнение им должностных (трудовых) обязанностей.</w:t>
      </w:r>
    </w:p>
    <w:p w:rsidR="000C03F1" w:rsidRDefault="000C03F1" w:rsidP="00E026F8">
      <w:pPr>
        <w:pStyle w:val="3"/>
        <w:spacing w:before="0" w:after="240" w:line="240" w:lineRule="auto"/>
        <w:jc w:val="both"/>
        <w:textAlignment w:val="baseline"/>
        <w:rPr>
          <w:rFonts w:ascii="Arial" w:hAnsi="Arial" w:cs="Arial"/>
          <w:color w:val="444444"/>
        </w:rPr>
      </w:pPr>
      <w:r>
        <w:rPr>
          <w:rFonts w:ascii="Arial" w:hAnsi="Arial" w:cs="Arial"/>
          <w:color w:val="444444"/>
        </w:rPr>
        <w:br/>
        <w:t>II. Принципы урегулирования конфликта интересов</w:t>
      </w: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Урегулирование конфликта интересов в организации осуществляется на основе следующих принципов:</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numPr>
          <w:ilvl w:val="0"/>
          <w:numId w:val="2"/>
        </w:numPr>
        <w:spacing w:before="0" w:beforeAutospacing="0" w:after="0" w:afterAutospacing="0"/>
        <w:jc w:val="both"/>
        <w:textAlignment w:val="baseline"/>
        <w:rPr>
          <w:rFonts w:ascii="Arial" w:hAnsi="Arial" w:cs="Arial"/>
          <w:color w:val="444444"/>
        </w:rPr>
      </w:pPr>
      <w:r>
        <w:rPr>
          <w:rFonts w:ascii="Arial" w:hAnsi="Arial" w:cs="Arial"/>
          <w:color w:val="444444"/>
        </w:rPr>
        <w:t>обязательность и инициативность раскрытия сведений о возникшем конфликте интересов или о ситуации, влекущей возможность возникновения конфликта интересов;</w:t>
      </w:r>
    </w:p>
    <w:p w:rsidR="000C03F1"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2) индивидуальное рассмотрение каждого случая конфликта интересов и его урегулирование;</w:t>
      </w:r>
      <w:r>
        <w:rPr>
          <w:rFonts w:ascii="Arial" w:hAnsi="Arial" w:cs="Arial"/>
          <w:color w:val="444444"/>
        </w:rPr>
        <w:br/>
      </w: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конфиденциальность процесса раскрытия сведений о конфликте интересов и его урегулировании;</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соблюдение баланса интересов организации и его работников при урегулировании конфликта интересов;</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защита работника от возможных неблагоприятных последствий в связи с сообщением о конфликте интересов, который своевременно раскрыт работником и урегулирован (предотвращен) организацией.</w:t>
      </w:r>
    </w:p>
    <w:p w:rsidR="000C03F1" w:rsidRDefault="000C03F1" w:rsidP="00E026F8">
      <w:pPr>
        <w:pStyle w:val="3"/>
        <w:spacing w:before="0" w:after="240" w:line="240" w:lineRule="auto"/>
        <w:jc w:val="both"/>
        <w:textAlignment w:val="baseline"/>
        <w:rPr>
          <w:rFonts w:ascii="Arial" w:hAnsi="Arial" w:cs="Arial"/>
          <w:color w:val="444444"/>
        </w:rPr>
      </w:pPr>
      <w:r>
        <w:rPr>
          <w:rFonts w:ascii="Arial" w:hAnsi="Arial" w:cs="Arial"/>
          <w:color w:val="444444"/>
        </w:rPr>
        <w:br/>
        <w:t>III. Рассмотрение вопроса о возникшем, а также о возможном возникновении конфликта интересов</w:t>
      </w: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5. В случае возникновения или возможного возникновения у работника личной заинтересованности при исполнении трудовых обязанностей, которая приводит или может привести к конфликту интересов, работник направляет должностному лицу организации, ответственному за профилактику коррупционных и иных правонарушений (далее - ответственное лицо), уведомление, составленное на имя руководителя организации по форме согласно </w:t>
      </w:r>
      <w:proofErr w:type="gramStart"/>
      <w:r>
        <w:rPr>
          <w:rFonts w:ascii="Arial" w:hAnsi="Arial" w:cs="Arial"/>
          <w:color w:val="444444"/>
        </w:rPr>
        <w:t>приложению</w:t>
      </w:r>
      <w:proofErr w:type="gramEnd"/>
      <w:r>
        <w:rPr>
          <w:rFonts w:ascii="Arial" w:hAnsi="Arial" w:cs="Arial"/>
          <w:color w:val="444444"/>
        </w:rPr>
        <w:t xml:space="preserve"> к настоящему Положению (далее - уведомление).</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Уведомление, поступившее ответственному лицу, регистрируется в день поступления в соответствующем журнале регистрации.</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0C03F1"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Копия уведомления с отметкой о его регистрации выдается работнику, подавшему уведомление, или направляется ему по почте с уведомлением о вручении.</w:t>
      </w:r>
      <w:r>
        <w:rPr>
          <w:rFonts w:ascii="Arial" w:hAnsi="Arial" w:cs="Arial"/>
          <w:color w:val="444444"/>
        </w:rPr>
        <w:br/>
      </w:r>
    </w:p>
    <w:p w:rsidR="000C03F1"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Ответственное лицо осуществляет предварительное рассмотрение уведомлений.</w:t>
      </w:r>
      <w:r>
        <w:rPr>
          <w:rFonts w:ascii="Arial" w:hAnsi="Arial" w:cs="Arial"/>
          <w:color w:val="444444"/>
        </w:rPr>
        <w:br/>
      </w:r>
    </w:p>
    <w:p w:rsidR="000C03F1"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ходе предварительного рассмотрения уведомлений ответственное лицо имеет право проводить беседы с работником, направившим уведомление, получать в установленном порядке от работника, направившего уведомление, письменные пояснения по изложенным в уведомлении обстоятельствам.</w:t>
      </w:r>
      <w:r>
        <w:rPr>
          <w:rFonts w:ascii="Arial" w:hAnsi="Arial" w:cs="Arial"/>
          <w:color w:val="444444"/>
        </w:rPr>
        <w:br/>
      </w: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По результатам предварительного рассмотрения уведомления ответственным лицом подготавливается мотивированное заключение.</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Уведомление, заключение и другие материалы, полученные в ходе предварительного рассмотрения уведомления, представляются руководителю организации в течение семи рабочих дней со дня поступления уведомления ответственному лицу.</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0C03F1"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Уведомление, заключение и другие материалы, представленные руководителю организации, по его решению могут быть переданы для рассмотрения в комиссию по обеспечению соблюдения работниками ограничений и обязанностей, установленных в целях противодействия коррупции (далее - комиссия).</w:t>
      </w:r>
      <w:r>
        <w:rPr>
          <w:rFonts w:ascii="Arial" w:hAnsi="Arial" w:cs="Arial"/>
          <w:color w:val="444444"/>
        </w:rPr>
        <w:br/>
      </w: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10. Руководитель организации по результатам рассмотрения им уведомления принимает одно из следующих решений:</w:t>
      </w:r>
    </w:p>
    <w:p w:rsidR="000C03F1" w:rsidRDefault="000C03F1" w:rsidP="00E026F8">
      <w:pPr>
        <w:pStyle w:val="formattext"/>
        <w:spacing w:before="0" w:beforeAutospacing="0" w:after="0" w:afterAutospacing="0"/>
        <w:ind w:firstLine="480"/>
        <w:jc w:val="both"/>
        <w:textAlignment w:val="baseline"/>
        <w:rPr>
          <w:rFonts w:ascii="Arial" w:hAnsi="Arial" w:cs="Arial"/>
          <w:color w:val="444444"/>
        </w:rPr>
      </w:pP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а) признать, что при исполнении трудовых обязанностей работником, направившим уведомление, конфликт интересов отсутствует;</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б) признать, что при исполнении трудовых обязанностей работником, направившим уведомление, личная заинтересованность приводит или может привести к конфликту интересов;</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признать, что работником, направившим уведомление, не соблюдались требования об урегулировании конфликта интересов.</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11. В случае принятия решения, предусмотренного подпунктом "б" пункта 10 настоящего Положения, руководитель организации принимает меры или обеспечивает принятие мер по предотвращению или урегулированию конфликта интересов либо рекомендует работнику, направившему уведомление, принять такие меры.</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12. В случае принятия решения, предусмотренного подпунктом "в" пункта 10 настоящего Положения, руководитель организации применяет к работнику конкретную меру ответственности.</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13. Комиссия рассматривает уведомления и принимает по ним решения в порядке, установленном приказом организации.</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14. О результатах рассмотрения уведомления и принятом решении организация не позднее трех рабочих дней уведомляет исполнительный орган Республики Крым, Аппарат Совета министров Республики Крым, выполняющий функции и полномочия учредителя организации, и орган Республики Крым по профилактике коррупционных и иных правонарушений.</w:t>
      </w:r>
    </w:p>
    <w:p w:rsidR="000C03F1" w:rsidRDefault="000C03F1" w:rsidP="00E026F8">
      <w:pPr>
        <w:pStyle w:val="3"/>
        <w:spacing w:before="0" w:after="240" w:line="240" w:lineRule="auto"/>
        <w:jc w:val="both"/>
        <w:textAlignment w:val="baseline"/>
        <w:rPr>
          <w:rFonts w:ascii="Arial" w:hAnsi="Arial" w:cs="Arial"/>
          <w:color w:val="444444"/>
        </w:rPr>
      </w:pPr>
      <w:r>
        <w:rPr>
          <w:rFonts w:ascii="Arial" w:hAnsi="Arial" w:cs="Arial"/>
          <w:color w:val="444444"/>
        </w:rPr>
        <w:br/>
      </w:r>
      <w:r>
        <w:rPr>
          <w:rFonts w:ascii="Arial" w:hAnsi="Arial" w:cs="Arial"/>
          <w:color w:val="444444"/>
        </w:rPr>
        <w:br/>
        <w:t>IV. Меры по предотвращению или урегулированию конфликта интересов</w:t>
      </w: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15. Для предотвращения или урегулирования конфликта интересов руководителем организации принимаются следующие меры:</w:t>
      </w: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ограничение доступа работника к информации, которая прямо или косвенно имеет отношение к его личным (частным) интересам;</w:t>
      </w: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отстранение (постоянно или временно) работника от участия в обсуждении и процессе принятия решений по вопросам, которые прямо или косвенно имеют отношение к его личным (частным) интересам;</w:t>
      </w: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пересмотр и изменение трудовых обязанностей работника;</w:t>
      </w: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временное отстранение работника от должности;</w:t>
      </w: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перевод работника на должность, предусматривающую выполнение трудовых обязанностей, не связанных с конфликтом интересов;</w:t>
      </w:r>
    </w:p>
    <w:p w:rsidR="00E026F8"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отказ работника от выгоды, явившейся причиной возникновения конфликта интересов;</w:t>
      </w:r>
      <w:r>
        <w:rPr>
          <w:rFonts w:ascii="Arial" w:hAnsi="Arial" w:cs="Arial"/>
          <w:color w:val="444444"/>
        </w:rPr>
        <w:br/>
      </w:r>
      <w:r w:rsidR="00E026F8">
        <w:rPr>
          <w:rFonts w:ascii="Arial" w:hAnsi="Arial" w:cs="Arial"/>
          <w:color w:val="444444"/>
        </w:rPr>
        <w:t xml:space="preserve">       </w:t>
      </w:r>
      <w:r>
        <w:rPr>
          <w:rFonts w:ascii="Arial" w:hAnsi="Arial" w:cs="Arial"/>
          <w:color w:val="444444"/>
        </w:rPr>
        <w:t>увольнение работника по инициативе работодателя в порядке, установленном трудовым законодательством и иными нормативными правовыми актами, содержащими нормы трудового права.</w:t>
      </w:r>
    </w:p>
    <w:p w:rsidR="000C03F1" w:rsidRDefault="000C03F1" w:rsidP="00E026F8">
      <w:pPr>
        <w:pStyle w:val="formattext"/>
        <w:spacing w:before="0" w:beforeAutospacing="0" w:after="0" w:afterAutospacing="0"/>
        <w:ind w:firstLine="480"/>
        <w:jc w:val="both"/>
        <w:textAlignment w:val="baseline"/>
        <w:rPr>
          <w:rFonts w:ascii="Arial" w:hAnsi="Arial" w:cs="Arial"/>
          <w:color w:val="444444"/>
        </w:rPr>
      </w:pPr>
    </w:p>
    <w:p w:rsidR="000C03F1" w:rsidRDefault="000C03F1" w:rsidP="00E026F8">
      <w:pPr>
        <w:pStyle w:val="formattext"/>
        <w:spacing w:before="0" w:beforeAutospacing="0" w:after="0" w:afterAutospacing="0"/>
        <w:jc w:val="both"/>
        <w:textAlignment w:val="baseline"/>
        <w:rPr>
          <w:rFonts w:ascii="Arial" w:hAnsi="Arial" w:cs="Arial"/>
          <w:color w:val="444444"/>
        </w:rPr>
      </w:pPr>
    </w:p>
    <w:p w:rsidR="000C03F1" w:rsidRDefault="000C03F1" w:rsidP="00E026F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16. Руководитель организации в зависимости от конкретного случая применяет иные способы предотвращения или урегулирования конфликта интересов, предусмотренные законодательством Российской Федерации и Республики Крым.</w:t>
      </w:r>
      <w:r>
        <w:rPr>
          <w:rFonts w:ascii="Arial" w:hAnsi="Arial" w:cs="Arial"/>
          <w:color w:val="444444"/>
        </w:rPr>
        <w:br/>
      </w:r>
    </w:p>
    <w:p w:rsidR="000C03F1" w:rsidRDefault="000C03F1" w:rsidP="008D16A1">
      <w:pPr>
        <w:pStyle w:val="3"/>
        <w:spacing w:before="0" w:after="240" w:line="240" w:lineRule="auto"/>
        <w:jc w:val="right"/>
        <w:textAlignment w:val="baseline"/>
        <w:rPr>
          <w:rFonts w:ascii="Arial" w:hAnsi="Arial" w:cs="Arial"/>
          <w:color w:val="444444"/>
        </w:rPr>
      </w:pPr>
      <w:r>
        <w:rPr>
          <w:rFonts w:ascii="Arial" w:hAnsi="Arial" w:cs="Arial"/>
          <w:color w:val="444444"/>
        </w:rPr>
        <w:lastRenderedPageBreak/>
        <w:br/>
      </w:r>
      <w:r>
        <w:rPr>
          <w:rFonts w:ascii="Arial" w:hAnsi="Arial" w:cs="Arial"/>
          <w:color w:val="444444"/>
        </w:rPr>
        <w:br/>
        <w:t>Приложение</w:t>
      </w:r>
      <w:r>
        <w:rPr>
          <w:rFonts w:ascii="Arial" w:hAnsi="Arial" w:cs="Arial"/>
          <w:color w:val="444444"/>
        </w:rPr>
        <w:br/>
        <w:t>к Типовому положению</w:t>
      </w:r>
      <w:r>
        <w:rPr>
          <w:rFonts w:ascii="Arial" w:hAnsi="Arial" w:cs="Arial"/>
          <w:color w:val="444444"/>
        </w:rPr>
        <w:br/>
        <w:t>о предотвращении и урегулировании конфликта интересов</w:t>
      </w:r>
      <w:r>
        <w:rPr>
          <w:rFonts w:ascii="Arial" w:hAnsi="Arial" w:cs="Arial"/>
          <w:color w:val="444444"/>
        </w:rPr>
        <w:br/>
        <w:t>в организациях, создаваемых для выполнения задач,</w:t>
      </w:r>
      <w:r>
        <w:rPr>
          <w:rFonts w:ascii="Arial" w:hAnsi="Arial" w:cs="Arial"/>
          <w:color w:val="444444"/>
        </w:rPr>
        <w:br/>
        <w:t>поставленных перед исполнительными органами</w:t>
      </w:r>
      <w:r>
        <w:rPr>
          <w:rFonts w:ascii="Arial" w:hAnsi="Arial" w:cs="Arial"/>
          <w:color w:val="444444"/>
        </w:rPr>
        <w:br/>
        <w:t>Республики Крым, Аппаратом Совета министров</w:t>
      </w:r>
      <w:r>
        <w:rPr>
          <w:rFonts w:ascii="Arial" w:hAnsi="Arial" w:cs="Arial"/>
          <w:color w:val="444444"/>
        </w:rPr>
        <w:br/>
        <w:t>Республики Крым, государственных учреждениях</w:t>
      </w:r>
      <w:r>
        <w:rPr>
          <w:rFonts w:ascii="Arial" w:hAnsi="Arial" w:cs="Arial"/>
          <w:color w:val="444444"/>
        </w:rPr>
        <w:br/>
        <w:t>Республики Крым, государственных унитарных</w:t>
      </w:r>
      <w:r>
        <w:rPr>
          <w:rFonts w:ascii="Arial" w:hAnsi="Arial" w:cs="Arial"/>
          <w:color w:val="444444"/>
        </w:rPr>
        <w:br/>
        <w:t>предприятиях Республики Крым</w:t>
      </w:r>
    </w:p>
    <w:p w:rsidR="000C03F1" w:rsidRDefault="000C03F1" w:rsidP="008D16A1">
      <w:pPr>
        <w:spacing w:after="0" w:line="240" w:lineRule="auto"/>
        <w:ind w:firstLine="480"/>
        <w:textAlignment w:val="baseline"/>
        <w:rPr>
          <w:rFonts w:ascii="Arial" w:eastAsia="Times New Roman" w:hAnsi="Arial" w:cs="Arial"/>
          <w:color w:val="444444"/>
          <w:sz w:val="24"/>
          <w:szCs w:val="24"/>
          <w:lang w:eastAsia="ru-RU"/>
        </w:rPr>
      </w:pPr>
    </w:p>
    <w:p w:rsidR="000C03F1" w:rsidRDefault="000C03F1" w:rsidP="008D16A1">
      <w:pPr>
        <w:spacing w:after="0" w:line="240" w:lineRule="auto"/>
        <w:ind w:firstLine="480"/>
        <w:textAlignment w:val="baseline"/>
        <w:rPr>
          <w:rFonts w:ascii="Arial" w:eastAsia="Times New Roman" w:hAnsi="Arial" w:cs="Arial"/>
          <w:color w:val="444444"/>
          <w:sz w:val="24"/>
          <w:szCs w:val="24"/>
          <w:lang w:eastAsia="ru-RU"/>
        </w:rPr>
      </w:pPr>
    </w:p>
    <w:p w:rsidR="000C03F1" w:rsidRPr="000C03F1" w:rsidRDefault="000C03F1" w:rsidP="00E026F8">
      <w:pPr>
        <w:spacing w:after="0" w:line="240" w:lineRule="auto"/>
        <w:ind w:firstLine="480"/>
        <w:jc w:val="center"/>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20. При подготовке мотивированного заключения по результатам рассмотрения уведомления, указанного в абзаце третьем подпункта "б" пункта 16 настоящего Положения, должностное лицо, рассматривающее уведомление, имеет право проводить собеседование с работником, представившим уведомление, получать от него письменные пояснения по обстоятельствам, изложенным в уведомлении. Уведомление, а также заключение и другие материалы в течение семи рабочих дней со дня поступления уведомления представляются председателю комиссии.</w:t>
      </w:r>
      <w:r w:rsidRPr="000C03F1">
        <w:rPr>
          <w:rFonts w:ascii="Arial" w:eastAsia="Times New Roman" w:hAnsi="Arial" w:cs="Arial"/>
          <w:color w:val="444444"/>
          <w:sz w:val="24"/>
          <w:szCs w:val="24"/>
          <w:lang w:eastAsia="ru-RU"/>
        </w:rPr>
        <w:br/>
      </w:r>
    </w:p>
    <w:p w:rsidR="000C03F1" w:rsidRPr="000C03F1" w:rsidRDefault="000C03F1" w:rsidP="008D16A1">
      <w:pPr>
        <w:spacing w:after="0" w:line="240" w:lineRule="auto"/>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21. Мотивированное заключение, предусмотренное пунктами 19 и 20 настоящего Положения, должно содержать:</w:t>
      </w:r>
    </w:p>
    <w:p w:rsidR="00E026F8"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а) инфор</w:t>
      </w:r>
      <w:r w:rsidR="00E026F8">
        <w:rPr>
          <w:rFonts w:ascii="Arial" w:eastAsia="Times New Roman" w:hAnsi="Arial" w:cs="Arial"/>
          <w:color w:val="444444"/>
          <w:sz w:val="24"/>
          <w:szCs w:val="24"/>
          <w:lang w:eastAsia="ru-RU"/>
        </w:rPr>
        <w:t>мацию, изложенную в уведомлении</w:t>
      </w:r>
    </w:p>
    <w:p w:rsidR="00E026F8"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б)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27 настоящего Положения или иного решения.</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22. Заседание комиссии проводится, как правило, в присутствии работника, в отношении которого рассматривается вопрос о соблюдении ограничений и обязанностей, установленных в целях противодействия коррупции. О намерении лично присутствовать на заседании комиссии работник указывает в заявлении или уведомлении, представляемых в соответствии с подпунктом "б" пункта 16 настоящего Положения.</w:t>
      </w:r>
    </w:p>
    <w:p w:rsidR="000C03F1" w:rsidRPr="000C03F1"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23. Заседания комиссии могут проводиться в отсутствие работника в случае:</w:t>
      </w:r>
    </w:p>
    <w:p w:rsidR="00E026F8"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а) если в уведомлении, предусмотренном в абзаце третьем подпункта "б" пункта 16 настоящего Положения, не содержится указания о намерении работника лично присутствовать на заседании комиссии;</w:t>
      </w:r>
    </w:p>
    <w:p w:rsidR="00E026F8"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б) если работник,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24. На заседании комиссии заслушиваются пояснения работника (с его согласия) и иных лиц, рассматриваются материалы по существу вынесенных на данное заседание вопросов, а также дополнительные материалы.</w:t>
      </w:r>
    </w:p>
    <w:p w:rsidR="000C03F1" w:rsidRPr="000C03F1"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25. Члены комиссии и лица, участвовавшие в ее заседании, не вправе разглашать сведения, ставшие им известными в ходе работы комиссии.</w:t>
      </w:r>
    </w:p>
    <w:p w:rsidR="000C03F1" w:rsidRPr="000C03F1"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p>
    <w:p w:rsidR="000C03F1" w:rsidRPr="000C03F1"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26. По итогам рассмотрения вопроса, указанного в абзаце втором подпункта "а" пункта 16 настоящего Положения, комиссия принимает одно из следующих решений:</w:t>
      </w:r>
      <w:r w:rsidRPr="000C03F1">
        <w:rPr>
          <w:rFonts w:ascii="Arial" w:eastAsia="Times New Roman" w:hAnsi="Arial" w:cs="Arial"/>
          <w:color w:val="444444"/>
          <w:sz w:val="24"/>
          <w:szCs w:val="24"/>
          <w:lang w:eastAsia="ru-RU"/>
        </w:rPr>
        <w:br/>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а) установить, что сведения, представленные работником в соответствии с Положением о проверке, являются достоверными и полными;</w:t>
      </w:r>
      <w:r w:rsidRPr="000C03F1">
        <w:rPr>
          <w:rFonts w:ascii="Arial" w:eastAsia="Times New Roman" w:hAnsi="Arial" w:cs="Arial"/>
          <w:color w:val="444444"/>
          <w:sz w:val="24"/>
          <w:szCs w:val="24"/>
          <w:lang w:eastAsia="ru-RU"/>
        </w:rPr>
        <w:br/>
        <w:t>б) установить, что сведения, представленные работником в соответствии с Положением о проверке, являются недостоверными и (или) неполными. В этом случае комиссия рекомендует руководителю организации применить к работнику конкретную меру ответственности в соответствии с законодательством Российской Федерации.</w:t>
      </w:r>
      <w:r w:rsidRPr="000C03F1">
        <w:rPr>
          <w:rFonts w:ascii="Arial" w:eastAsia="Times New Roman" w:hAnsi="Arial" w:cs="Arial"/>
          <w:color w:val="444444"/>
          <w:sz w:val="24"/>
          <w:szCs w:val="24"/>
          <w:lang w:eastAsia="ru-RU"/>
        </w:rPr>
        <w:br/>
      </w: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27. По итогам рассмотрения вопроса, указанного в абзаце третьем подпункта "а" пункта 16 настоящего Положения, комиссия принимает одно из следующих решений:</w:t>
      </w:r>
      <w:r w:rsidRPr="000C03F1">
        <w:rPr>
          <w:rFonts w:ascii="Arial" w:eastAsia="Times New Roman" w:hAnsi="Arial" w:cs="Arial"/>
          <w:color w:val="444444"/>
          <w:sz w:val="24"/>
          <w:szCs w:val="24"/>
          <w:lang w:eastAsia="ru-RU"/>
        </w:rPr>
        <w:br/>
        <w:t>а) установить, что работник соблюдал ограничения и обязанности, установленные в целях противодействия коррупции;</w:t>
      </w:r>
    </w:p>
    <w:p w:rsidR="00E026F8"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б) установить, что работник не соблюдал ограничения и обязанности, установленные в целях противодействия коррупции. В этом случае комиссия рекомендует руководителю организации указать работнику на недопустимость несоблюдения ограничений и обязанностей, установленных в целях противодействия коррупции, либо применить к работнику конкретную меру ответственности в соответствии с законодательством Российской Федерации.</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28. По итогам рассмотрения вопроса, указанного в абзаце втором подпункта "б" пункта 16 настоящего Положения, комиссия принимает одно из следующих решений:</w:t>
      </w:r>
      <w:r w:rsidRPr="000C03F1">
        <w:rPr>
          <w:rFonts w:ascii="Arial" w:eastAsia="Times New Roman" w:hAnsi="Arial" w:cs="Arial"/>
          <w:color w:val="444444"/>
          <w:sz w:val="24"/>
          <w:szCs w:val="24"/>
          <w:lang w:eastAsia="ru-RU"/>
        </w:rPr>
        <w:br/>
        <w:t>а) признать, что причина непредставления работником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026F8"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б) признать, что причина непредставления работником сведений о доходах, об имуществе и обязательствах имущественного характера своих супруги (супруга) и несовершеннолетних детей является неуважительной. В этом случае комиссия рекомендует работнику представить указанные сведения;</w:t>
      </w:r>
    </w:p>
    <w:p w:rsidR="00E026F8"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в) признать, что причина непредставления работником сведений о доходах, об имуществе и обязательствах имущественного характера своих супруги (супруга) и несовершеннолетних детей является необъективной, способом уклонения от представления указанных сведений. В этом случае комиссия рекомендует руководителю организации применить к работнику конкретную меру ответственности в соответствии с законодательством Российской Федерации.</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29. По итогам рассмотрения вопроса, указанного в абзаце третьем подпункта "б" пункта 16 настоящего Положения, комиссия принимает одно из следующих решений:</w:t>
      </w:r>
      <w:r w:rsidRPr="000C03F1">
        <w:rPr>
          <w:rFonts w:ascii="Arial" w:eastAsia="Times New Roman" w:hAnsi="Arial" w:cs="Arial"/>
          <w:color w:val="444444"/>
          <w:sz w:val="24"/>
          <w:szCs w:val="24"/>
          <w:lang w:eastAsia="ru-RU"/>
        </w:rPr>
        <w:br/>
        <w:t>а) признать, что при исполнении работником трудовых обязанностей конфликт интересов отсутствует;</w:t>
      </w:r>
    </w:p>
    <w:p w:rsidR="00E026F8"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б) признать, что при исполнении работником организации трудовых обязанностей личная заинтересованность приводит или может привести к конфликту интересов. В этом случае комиссия рекомендует работнику и (или) руководителю организации принять меры по урегулированию конфликта интересов или по недопущению его возникновения;</w:t>
      </w:r>
      <w:r w:rsidRPr="000C03F1">
        <w:rPr>
          <w:rFonts w:ascii="Arial" w:eastAsia="Times New Roman" w:hAnsi="Arial" w:cs="Arial"/>
          <w:color w:val="444444"/>
          <w:sz w:val="24"/>
          <w:szCs w:val="24"/>
          <w:lang w:eastAsia="ru-RU"/>
        </w:rPr>
        <w:br/>
        <w:t>в) признать, что работник организации не соблюдал требования об урегулировании конфликта интересов. В этом случае комиссия рекомендует руководителю организации применить к работнику конкретную меру ответственности в соответствии с законодательством Российской Федерации.</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30. По итогам рассмотрения вопроса, указанного в подпункте "г" пункта 16 настоящего Положения, комиссия принимает одно из следующих решений:</w:t>
      </w:r>
    </w:p>
    <w:p w:rsidR="000C03F1" w:rsidRPr="000C03F1"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lastRenderedPageBreak/>
        <w:t>а) признать, что сведения о расходах, представленные работником, являются достоверными и полными;</w:t>
      </w: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б) признать, что сведения о расходах, представленные работником, являются недостоверными и (или) неполными. В этом случае комиссия рекомендует руководителю организации применить к работнику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31. По итогам рассмотрения вопросов, предусмотренных подпунктами "а", "б" и "г" пункта 16 настоящего Положения, при наличии к тому оснований комиссия может принять иное, чем предусмотрено пунктами 26 - 30 настоящего Положения, решение. Основания и мотивы принятия такого решения должны быть отражены в протоколе заседания комиссии.</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32. По итогам рассмотрения вопроса, предусмотренного подпунктом "в" пункта 16 настоящего Положения, комиссия принимает решение по существу вопроса.</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33. Решения комиссии по вопросам, указанным в пункте 16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34. Решения комиссии оформляются протоколами, которые подписывают председатель и члены комиссии, принимавшие участие в ее заседании. Решения комиссии носят рекомендательный характер для руководителя организации.</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35. Для исполнения решений комиссии ее секретарем могут быть подготовлены проекты актов, решений или поручений руководителя организации, которые в установленном порядке представляются на рассмотрение руководителю организации.</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36. В протоколе заседания комиссии указываются:</w:t>
      </w:r>
    </w:p>
    <w:p w:rsidR="00E026F8"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а) дата заседания комиссии, фамилии, имена, отчества (при наличии, полностью) членов комиссии и других лиц, присутствующих на заседании;</w:t>
      </w:r>
    </w:p>
    <w:p w:rsidR="00E026F8"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б) формулировка каждого из рассматриваемых на заседании комиссии вопросов с указанием фамилии, имени, отчества (при наличии), должности работника, в отношении которого рассматривается вопрос о соблюдении ограничений и обязанностей, установленных в целях противодействия коррупции;</w:t>
      </w:r>
    </w:p>
    <w:p w:rsidR="00E026F8"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в) источник информации, содержащей основания для проведения заседания комиссии, дата поступления информации в организацию;</w:t>
      </w:r>
    </w:p>
    <w:p w:rsidR="00E026F8"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г) предъявляемые к работнику претензии и материалы, на которых они основываются;</w:t>
      </w:r>
      <w:r w:rsidRPr="000C03F1">
        <w:rPr>
          <w:rFonts w:ascii="Arial" w:eastAsia="Times New Roman" w:hAnsi="Arial" w:cs="Arial"/>
          <w:color w:val="444444"/>
          <w:sz w:val="24"/>
          <w:szCs w:val="24"/>
          <w:lang w:eastAsia="ru-RU"/>
        </w:rPr>
        <w:br/>
        <w:t>д) содержание пояснений работника и других лиц по существу предъявляемых претензий;</w:t>
      </w:r>
      <w:r w:rsidRPr="000C03F1">
        <w:rPr>
          <w:rFonts w:ascii="Arial" w:eastAsia="Times New Roman" w:hAnsi="Arial" w:cs="Arial"/>
          <w:color w:val="444444"/>
          <w:sz w:val="24"/>
          <w:szCs w:val="24"/>
          <w:lang w:eastAsia="ru-RU"/>
        </w:rPr>
        <w:br/>
        <w:t>е) фамилии, имена, отчества (при наличии) выступивших на заседании лиц и краткое изложение их выступлений;</w:t>
      </w:r>
    </w:p>
    <w:p w:rsidR="00E026F8"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ж) другие сведения;</w:t>
      </w:r>
    </w:p>
    <w:p w:rsidR="00E026F8"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з) результаты голосования;</w:t>
      </w:r>
    </w:p>
    <w:p w:rsidR="00E026F8" w:rsidRDefault="000C03F1" w:rsidP="00E026F8">
      <w:pPr>
        <w:spacing w:after="0" w:line="240" w:lineRule="auto"/>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и) решение и обоснование его принятия.</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37. Член комиссии, не согласный с ее решением, вправе в письменной форме изложить свое мнение, подлежащее обязательному приобщению к протоколу заседания комиссии, с которым должен быть ознакомлен работник.</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0C03F1" w:rsidRPr="000C03F1"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 xml:space="preserve">38. Копии протокола заседания комиссии в семидневный срок со дня заседания направляются руководителю организации, полностью или в виде выписок из него - </w:t>
      </w:r>
      <w:r w:rsidRPr="000C03F1">
        <w:rPr>
          <w:rFonts w:ascii="Arial" w:eastAsia="Times New Roman" w:hAnsi="Arial" w:cs="Arial"/>
          <w:color w:val="444444"/>
          <w:sz w:val="24"/>
          <w:szCs w:val="24"/>
          <w:lang w:eastAsia="ru-RU"/>
        </w:rPr>
        <w:lastRenderedPageBreak/>
        <w:t>работнику, а также по решению комиссии - иным заинтересованным лицам.</w:t>
      </w:r>
      <w:r w:rsidRPr="000C03F1">
        <w:rPr>
          <w:rFonts w:ascii="Arial" w:eastAsia="Times New Roman" w:hAnsi="Arial" w:cs="Arial"/>
          <w:color w:val="444444"/>
          <w:sz w:val="24"/>
          <w:szCs w:val="24"/>
          <w:lang w:eastAsia="ru-RU"/>
        </w:rPr>
        <w:br/>
      </w: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39. Руководитель организации при рассмотрении протокола заседания комиссии вправе учесть содержащиеся в нем рекомендации при принятии решения о применении к работнику мер ответственности в соответствии с законодательством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организации в письменной форме уведомляет комиссию в месячный срок со дня поступления к нему протокола заседания комиссии. Решение руководителя организации оглашается на ближайшем заседании комиссии и принимается к сведению без обсуждения.</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40. В случае установления комиссией признаков дисциплинарного проступка в действиях (бездействии) работника информация об этом представляется руководителю организации для решения вопроса о применении к работнику мер в соответствии с законодательством Российской Федерации.</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41.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исполнительный орган Республики Крым, Аппарат Совета министров Республики Крым, выполняющий функции и полномочия учредителя организации, и правоприменительные органы в трехдневный срок, а при необходимости - немедленно.</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42. Организационно-техническое и документационное обеспечение деятельности комиссии,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 организации, ответственным за работу по профилактике коррупционных и иных правонарушений.</w:t>
      </w:r>
    </w:p>
    <w:p w:rsidR="000C03F1" w:rsidRPr="000C03F1"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p>
    <w:p w:rsidR="00E026F8" w:rsidRDefault="000C03F1" w:rsidP="008D16A1">
      <w:pPr>
        <w:spacing w:after="240" w:line="240" w:lineRule="auto"/>
        <w:jc w:val="right"/>
        <w:textAlignment w:val="baseline"/>
        <w:outlineLvl w:val="1"/>
        <w:rPr>
          <w:rFonts w:ascii="Arial" w:eastAsia="Times New Roman" w:hAnsi="Arial" w:cs="Arial"/>
          <w:b/>
          <w:bCs/>
          <w:color w:val="444444"/>
          <w:sz w:val="24"/>
          <w:szCs w:val="24"/>
          <w:lang w:eastAsia="ru-RU"/>
        </w:rPr>
      </w:pPr>
      <w:r w:rsidRPr="000C03F1">
        <w:rPr>
          <w:rFonts w:ascii="Arial" w:eastAsia="Times New Roman" w:hAnsi="Arial" w:cs="Arial"/>
          <w:b/>
          <w:bCs/>
          <w:color w:val="444444"/>
          <w:sz w:val="24"/>
          <w:szCs w:val="24"/>
          <w:lang w:eastAsia="ru-RU"/>
        </w:rPr>
        <w:br/>
      </w:r>
      <w:r w:rsidRPr="000C03F1">
        <w:rPr>
          <w:rFonts w:ascii="Arial" w:eastAsia="Times New Roman" w:hAnsi="Arial" w:cs="Arial"/>
          <w:b/>
          <w:bCs/>
          <w:color w:val="444444"/>
          <w:sz w:val="24"/>
          <w:szCs w:val="24"/>
          <w:lang w:eastAsia="ru-RU"/>
        </w:rPr>
        <w:br/>
      </w:r>
    </w:p>
    <w:p w:rsidR="00E026F8" w:rsidRDefault="00E026F8" w:rsidP="008D16A1">
      <w:pPr>
        <w:spacing w:after="240" w:line="240" w:lineRule="auto"/>
        <w:jc w:val="right"/>
        <w:textAlignment w:val="baseline"/>
        <w:outlineLvl w:val="1"/>
        <w:rPr>
          <w:rFonts w:ascii="Arial" w:eastAsia="Times New Roman" w:hAnsi="Arial" w:cs="Arial"/>
          <w:b/>
          <w:bCs/>
          <w:color w:val="444444"/>
          <w:sz w:val="24"/>
          <w:szCs w:val="24"/>
          <w:lang w:eastAsia="ru-RU"/>
        </w:rPr>
      </w:pPr>
    </w:p>
    <w:p w:rsidR="00E026F8" w:rsidRDefault="00E026F8" w:rsidP="008D16A1">
      <w:pPr>
        <w:spacing w:after="240" w:line="240" w:lineRule="auto"/>
        <w:jc w:val="right"/>
        <w:textAlignment w:val="baseline"/>
        <w:outlineLvl w:val="1"/>
        <w:rPr>
          <w:rFonts w:ascii="Arial" w:eastAsia="Times New Roman" w:hAnsi="Arial" w:cs="Arial"/>
          <w:b/>
          <w:bCs/>
          <w:color w:val="444444"/>
          <w:sz w:val="24"/>
          <w:szCs w:val="24"/>
          <w:lang w:eastAsia="ru-RU"/>
        </w:rPr>
      </w:pPr>
    </w:p>
    <w:p w:rsidR="00E026F8" w:rsidRDefault="00E026F8" w:rsidP="008D16A1">
      <w:pPr>
        <w:spacing w:after="240" w:line="240" w:lineRule="auto"/>
        <w:jc w:val="right"/>
        <w:textAlignment w:val="baseline"/>
        <w:outlineLvl w:val="1"/>
        <w:rPr>
          <w:rFonts w:ascii="Arial" w:eastAsia="Times New Roman" w:hAnsi="Arial" w:cs="Arial"/>
          <w:b/>
          <w:bCs/>
          <w:color w:val="444444"/>
          <w:sz w:val="24"/>
          <w:szCs w:val="24"/>
          <w:lang w:eastAsia="ru-RU"/>
        </w:rPr>
      </w:pPr>
    </w:p>
    <w:p w:rsidR="00E026F8" w:rsidRDefault="00E026F8" w:rsidP="008D16A1">
      <w:pPr>
        <w:spacing w:after="240" w:line="240" w:lineRule="auto"/>
        <w:jc w:val="right"/>
        <w:textAlignment w:val="baseline"/>
        <w:outlineLvl w:val="1"/>
        <w:rPr>
          <w:rFonts w:ascii="Arial" w:eastAsia="Times New Roman" w:hAnsi="Arial" w:cs="Arial"/>
          <w:b/>
          <w:bCs/>
          <w:color w:val="444444"/>
          <w:sz w:val="24"/>
          <w:szCs w:val="24"/>
          <w:lang w:eastAsia="ru-RU"/>
        </w:rPr>
      </w:pPr>
    </w:p>
    <w:p w:rsidR="00E026F8" w:rsidRDefault="00E026F8" w:rsidP="008D16A1">
      <w:pPr>
        <w:spacing w:after="240" w:line="240" w:lineRule="auto"/>
        <w:jc w:val="right"/>
        <w:textAlignment w:val="baseline"/>
        <w:outlineLvl w:val="1"/>
        <w:rPr>
          <w:rFonts w:ascii="Arial" w:eastAsia="Times New Roman" w:hAnsi="Arial" w:cs="Arial"/>
          <w:b/>
          <w:bCs/>
          <w:color w:val="444444"/>
          <w:sz w:val="24"/>
          <w:szCs w:val="24"/>
          <w:lang w:eastAsia="ru-RU"/>
        </w:rPr>
      </w:pPr>
    </w:p>
    <w:p w:rsidR="00E026F8" w:rsidRDefault="00E026F8" w:rsidP="008D16A1">
      <w:pPr>
        <w:spacing w:after="240" w:line="240" w:lineRule="auto"/>
        <w:jc w:val="right"/>
        <w:textAlignment w:val="baseline"/>
        <w:outlineLvl w:val="1"/>
        <w:rPr>
          <w:rFonts w:ascii="Arial" w:eastAsia="Times New Roman" w:hAnsi="Arial" w:cs="Arial"/>
          <w:b/>
          <w:bCs/>
          <w:color w:val="444444"/>
          <w:sz w:val="24"/>
          <w:szCs w:val="24"/>
          <w:lang w:eastAsia="ru-RU"/>
        </w:rPr>
      </w:pPr>
    </w:p>
    <w:p w:rsidR="00E026F8" w:rsidRDefault="00E026F8" w:rsidP="008D16A1">
      <w:pPr>
        <w:spacing w:after="240" w:line="240" w:lineRule="auto"/>
        <w:jc w:val="right"/>
        <w:textAlignment w:val="baseline"/>
        <w:outlineLvl w:val="1"/>
        <w:rPr>
          <w:rFonts w:ascii="Arial" w:eastAsia="Times New Roman" w:hAnsi="Arial" w:cs="Arial"/>
          <w:b/>
          <w:bCs/>
          <w:color w:val="444444"/>
          <w:sz w:val="24"/>
          <w:szCs w:val="24"/>
          <w:lang w:eastAsia="ru-RU"/>
        </w:rPr>
      </w:pPr>
    </w:p>
    <w:p w:rsidR="00E026F8" w:rsidRDefault="00E026F8" w:rsidP="008D16A1">
      <w:pPr>
        <w:spacing w:after="240" w:line="240" w:lineRule="auto"/>
        <w:jc w:val="right"/>
        <w:textAlignment w:val="baseline"/>
        <w:outlineLvl w:val="1"/>
        <w:rPr>
          <w:rFonts w:ascii="Arial" w:eastAsia="Times New Roman" w:hAnsi="Arial" w:cs="Arial"/>
          <w:b/>
          <w:bCs/>
          <w:color w:val="444444"/>
          <w:sz w:val="24"/>
          <w:szCs w:val="24"/>
          <w:lang w:eastAsia="ru-RU"/>
        </w:rPr>
      </w:pPr>
    </w:p>
    <w:p w:rsidR="00E026F8" w:rsidRDefault="00E026F8" w:rsidP="008D16A1">
      <w:pPr>
        <w:spacing w:after="240" w:line="240" w:lineRule="auto"/>
        <w:jc w:val="right"/>
        <w:textAlignment w:val="baseline"/>
        <w:outlineLvl w:val="1"/>
        <w:rPr>
          <w:rFonts w:ascii="Arial" w:eastAsia="Times New Roman" w:hAnsi="Arial" w:cs="Arial"/>
          <w:b/>
          <w:bCs/>
          <w:color w:val="444444"/>
          <w:sz w:val="24"/>
          <w:szCs w:val="24"/>
          <w:lang w:eastAsia="ru-RU"/>
        </w:rPr>
      </w:pPr>
    </w:p>
    <w:p w:rsidR="00E026F8" w:rsidRDefault="00E026F8" w:rsidP="008D16A1">
      <w:pPr>
        <w:spacing w:after="240" w:line="240" w:lineRule="auto"/>
        <w:jc w:val="right"/>
        <w:textAlignment w:val="baseline"/>
        <w:outlineLvl w:val="1"/>
        <w:rPr>
          <w:rFonts w:ascii="Arial" w:eastAsia="Times New Roman" w:hAnsi="Arial" w:cs="Arial"/>
          <w:b/>
          <w:bCs/>
          <w:color w:val="444444"/>
          <w:sz w:val="24"/>
          <w:szCs w:val="24"/>
          <w:lang w:eastAsia="ru-RU"/>
        </w:rPr>
      </w:pPr>
    </w:p>
    <w:p w:rsidR="00E026F8" w:rsidRDefault="00E026F8" w:rsidP="008D16A1">
      <w:pPr>
        <w:spacing w:after="240" w:line="240" w:lineRule="auto"/>
        <w:jc w:val="right"/>
        <w:textAlignment w:val="baseline"/>
        <w:outlineLvl w:val="1"/>
        <w:rPr>
          <w:rFonts w:ascii="Arial" w:eastAsia="Times New Roman" w:hAnsi="Arial" w:cs="Arial"/>
          <w:b/>
          <w:bCs/>
          <w:color w:val="444444"/>
          <w:sz w:val="24"/>
          <w:szCs w:val="24"/>
          <w:lang w:eastAsia="ru-RU"/>
        </w:rPr>
      </w:pPr>
    </w:p>
    <w:p w:rsidR="00E026F8" w:rsidRDefault="00E026F8" w:rsidP="008D16A1">
      <w:pPr>
        <w:spacing w:after="240" w:line="240" w:lineRule="auto"/>
        <w:jc w:val="right"/>
        <w:textAlignment w:val="baseline"/>
        <w:outlineLvl w:val="1"/>
        <w:rPr>
          <w:rFonts w:ascii="Arial" w:eastAsia="Times New Roman" w:hAnsi="Arial" w:cs="Arial"/>
          <w:b/>
          <w:bCs/>
          <w:color w:val="444444"/>
          <w:sz w:val="24"/>
          <w:szCs w:val="24"/>
          <w:lang w:eastAsia="ru-RU"/>
        </w:rPr>
      </w:pPr>
    </w:p>
    <w:p w:rsidR="00E026F8" w:rsidRDefault="00E026F8" w:rsidP="008D16A1">
      <w:pPr>
        <w:spacing w:after="240" w:line="240" w:lineRule="auto"/>
        <w:jc w:val="right"/>
        <w:textAlignment w:val="baseline"/>
        <w:outlineLvl w:val="1"/>
        <w:rPr>
          <w:rFonts w:ascii="Arial" w:eastAsia="Times New Roman" w:hAnsi="Arial" w:cs="Arial"/>
          <w:b/>
          <w:bCs/>
          <w:color w:val="444444"/>
          <w:sz w:val="24"/>
          <w:szCs w:val="24"/>
          <w:lang w:eastAsia="ru-RU"/>
        </w:rPr>
      </w:pPr>
    </w:p>
    <w:p w:rsidR="000C03F1" w:rsidRDefault="000C03F1" w:rsidP="008D16A1">
      <w:pPr>
        <w:spacing w:after="240" w:line="240" w:lineRule="auto"/>
        <w:jc w:val="right"/>
        <w:textAlignment w:val="baseline"/>
        <w:outlineLvl w:val="1"/>
        <w:rPr>
          <w:rFonts w:ascii="Arial" w:eastAsia="Times New Roman" w:hAnsi="Arial" w:cs="Arial"/>
          <w:b/>
          <w:bCs/>
          <w:color w:val="444444"/>
          <w:sz w:val="24"/>
          <w:szCs w:val="24"/>
          <w:lang w:eastAsia="ru-RU"/>
        </w:rPr>
      </w:pPr>
      <w:r w:rsidRPr="000C03F1">
        <w:rPr>
          <w:rFonts w:ascii="Arial" w:eastAsia="Times New Roman" w:hAnsi="Arial" w:cs="Arial"/>
          <w:b/>
          <w:bCs/>
          <w:color w:val="444444"/>
          <w:sz w:val="24"/>
          <w:szCs w:val="24"/>
          <w:lang w:eastAsia="ru-RU"/>
        </w:rPr>
        <w:t>Приложение 3</w:t>
      </w:r>
      <w:r w:rsidRPr="000C03F1">
        <w:rPr>
          <w:rFonts w:ascii="Arial" w:eastAsia="Times New Roman" w:hAnsi="Arial" w:cs="Arial"/>
          <w:b/>
          <w:bCs/>
          <w:color w:val="444444"/>
          <w:sz w:val="24"/>
          <w:szCs w:val="24"/>
          <w:lang w:eastAsia="ru-RU"/>
        </w:rPr>
        <w:br/>
        <w:t>к Указу</w:t>
      </w:r>
      <w:r w:rsidRPr="000C03F1">
        <w:rPr>
          <w:rFonts w:ascii="Arial" w:eastAsia="Times New Roman" w:hAnsi="Arial" w:cs="Arial"/>
          <w:b/>
          <w:bCs/>
          <w:color w:val="444444"/>
          <w:sz w:val="24"/>
          <w:szCs w:val="24"/>
          <w:lang w:eastAsia="ru-RU"/>
        </w:rPr>
        <w:br/>
        <w:t>Главы Республики Крым</w:t>
      </w:r>
      <w:r w:rsidRPr="000C03F1">
        <w:rPr>
          <w:rFonts w:ascii="Arial" w:eastAsia="Times New Roman" w:hAnsi="Arial" w:cs="Arial"/>
          <w:b/>
          <w:bCs/>
          <w:color w:val="444444"/>
          <w:sz w:val="24"/>
          <w:szCs w:val="24"/>
          <w:lang w:eastAsia="ru-RU"/>
        </w:rPr>
        <w:br/>
        <w:t>от 27.02.2015 N 54-У</w:t>
      </w:r>
      <w:r w:rsidRPr="000C03F1">
        <w:rPr>
          <w:rFonts w:ascii="Arial" w:eastAsia="Times New Roman" w:hAnsi="Arial" w:cs="Arial"/>
          <w:b/>
          <w:bCs/>
          <w:color w:val="444444"/>
          <w:sz w:val="24"/>
          <w:szCs w:val="24"/>
          <w:lang w:eastAsia="ru-RU"/>
        </w:rPr>
        <w:br/>
        <w:t>     (в редакции Указа</w:t>
      </w:r>
      <w:r w:rsidRPr="000C03F1">
        <w:rPr>
          <w:rFonts w:ascii="Arial" w:eastAsia="Times New Roman" w:hAnsi="Arial" w:cs="Arial"/>
          <w:b/>
          <w:bCs/>
          <w:color w:val="444444"/>
          <w:sz w:val="24"/>
          <w:szCs w:val="24"/>
          <w:lang w:eastAsia="ru-RU"/>
        </w:rPr>
        <w:br/>
        <w:t>Главы Республики Крым</w:t>
      </w:r>
      <w:r w:rsidRPr="000C03F1">
        <w:rPr>
          <w:rFonts w:ascii="Arial" w:eastAsia="Times New Roman" w:hAnsi="Arial" w:cs="Arial"/>
          <w:b/>
          <w:bCs/>
          <w:color w:val="444444"/>
          <w:sz w:val="24"/>
          <w:szCs w:val="24"/>
          <w:lang w:eastAsia="ru-RU"/>
        </w:rPr>
        <w:br/>
        <w:t>от 04.10.2022 N 245-У)</w:t>
      </w:r>
    </w:p>
    <w:tbl>
      <w:tblPr>
        <w:tblW w:w="0" w:type="auto"/>
        <w:tblCellMar>
          <w:left w:w="0" w:type="dxa"/>
          <w:right w:w="0" w:type="dxa"/>
        </w:tblCellMar>
        <w:tblLook w:val="04A0" w:firstRow="1" w:lastRow="0" w:firstColumn="1" w:lastColumn="0" w:noHBand="0" w:noVBand="1"/>
      </w:tblPr>
      <w:tblGrid>
        <w:gridCol w:w="1403"/>
        <w:gridCol w:w="401"/>
        <w:gridCol w:w="891"/>
        <w:gridCol w:w="2016"/>
        <w:gridCol w:w="215"/>
        <w:gridCol w:w="1478"/>
        <w:gridCol w:w="1294"/>
        <w:gridCol w:w="1657"/>
      </w:tblGrid>
      <w:tr w:rsidR="00E026F8" w:rsidRPr="000C03F1" w:rsidTr="00E026F8">
        <w:trPr>
          <w:trHeight w:val="12"/>
        </w:trPr>
        <w:tc>
          <w:tcPr>
            <w:tcW w:w="1804" w:type="dxa"/>
            <w:gridSpan w:val="2"/>
            <w:tcBorders>
              <w:top w:val="nil"/>
              <w:left w:val="nil"/>
              <w:bottom w:val="nil"/>
              <w:right w:val="nil"/>
            </w:tcBorders>
            <w:shd w:val="clear" w:color="auto" w:fill="auto"/>
            <w:hideMark/>
          </w:tcPr>
          <w:p w:rsidR="00E026F8" w:rsidRPr="000C03F1" w:rsidRDefault="00E026F8" w:rsidP="008D16A1">
            <w:pPr>
              <w:spacing w:after="0" w:line="240" w:lineRule="auto"/>
              <w:rPr>
                <w:rFonts w:ascii="Arial" w:eastAsia="Times New Roman" w:hAnsi="Arial" w:cs="Arial"/>
                <w:color w:val="444444"/>
                <w:sz w:val="24"/>
                <w:szCs w:val="24"/>
                <w:lang w:eastAsia="ru-RU"/>
              </w:rPr>
            </w:pPr>
          </w:p>
        </w:tc>
        <w:tc>
          <w:tcPr>
            <w:tcW w:w="891" w:type="dxa"/>
            <w:tcBorders>
              <w:top w:val="nil"/>
              <w:left w:val="nil"/>
              <w:bottom w:val="nil"/>
              <w:right w:val="nil"/>
            </w:tcBorders>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c>
          <w:tcPr>
            <w:tcW w:w="2016" w:type="dxa"/>
            <w:tcBorders>
              <w:top w:val="nil"/>
              <w:left w:val="nil"/>
              <w:bottom w:val="nil"/>
              <w:right w:val="nil"/>
            </w:tcBorders>
            <w:shd w:val="clear" w:color="auto" w:fill="auto"/>
            <w:hideMark/>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c>
          <w:tcPr>
            <w:tcW w:w="215" w:type="dxa"/>
            <w:tcBorders>
              <w:top w:val="nil"/>
              <w:left w:val="nil"/>
              <w:bottom w:val="nil"/>
              <w:right w:val="nil"/>
            </w:tcBorders>
            <w:shd w:val="clear" w:color="auto" w:fill="auto"/>
            <w:hideMark/>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c>
          <w:tcPr>
            <w:tcW w:w="4429" w:type="dxa"/>
            <w:gridSpan w:val="3"/>
            <w:tcBorders>
              <w:top w:val="nil"/>
              <w:left w:val="nil"/>
              <w:bottom w:val="nil"/>
              <w:right w:val="nil"/>
            </w:tcBorders>
            <w:shd w:val="clear" w:color="auto" w:fill="auto"/>
            <w:hideMark/>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r>
      <w:tr w:rsidR="00E026F8" w:rsidRPr="000C03F1" w:rsidTr="00E026F8">
        <w:tc>
          <w:tcPr>
            <w:tcW w:w="1403" w:type="dxa"/>
            <w:tcBorders>
              <w:top w:val="single" w:sz="6" w:space="0" w:color="000000"/>
              <w:left w:val="single" w:sz="6" w:space="0" w:color="000000"/>
              <w:bottom w:val="single" w:sz="6" w:space="0" w:color="000000"/>
              <w:right w:val="single" w:sz="6" w:space="0" w:color="000000"/>
            </w:tcBorders>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c>
          <w:tcPr>
            <w:tcW w:w="352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c>
          <w:tcPr>
            <w:tcW w:w="442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В ______________________________</w:t>
            </w:r>
            <w:r w:rsidRPr="000C03F1">
              <w:rPr>
                <w:rFonts w:ascii="Times New Roman" w:eastAsia="Times New Roman" w:hAnsi="Times New Roman" w:cs="Times New Roman"/>
                <w:sz w:val="24"/>
                <w:szCs w:val="24"/>
                <w:lang w:eastAsia="ru-RU"/>
              </w:rPr>
              <w:br/>
            </w:r>
          </w:p>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от _____________________________</w:t>
            </w:r>
            <w:r w:rsidRPr="000C03F1">
              <w:rPr>
                <w:rFonts w:ascii="Times New Roman" w:eastAsia="Times New Roman" w:hAnsi="Times New Roman" w:cs="Times New Roman"/>
                <w:sz w:val="24"/>
                <w:szCs w:val="24"/>
                <w:lang w:eastAsia="ru-RU"/>
              </w:rPr>
              <w:br/>
            </w:r>
          </w:p>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________________________________</w:t>
            </w:r>
            <w:r w:rsidRPr="000C03F1">
              <w:rPr>
                <w:rFonts w:ascii="Times New Roman" w:eastAsia="Times New Roman" w:hAnsi="Times New Roman" w:cs="Times New Roman"/>
                <w:sz w:val="24"/>
                <w:szCs w:val="24"/>
                <w:lang w:eastAsia="ru-RU"/>
              </w:rPr>
              <w:br/>
            </w:r>
          </w:p>
          <w:p w:rsidR="00E026F8" w:rsidRPr="000C03F1" w:rsidRDefault="00E026F8"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(Ф.И.О., замещаемая должность)</w:t>
            </w:r>
          </w:p>
        </w:tc>
      </w:tr>
      <w:tr w:rsidR="00E026F8" w:rsidRPr="000C03F1" w:rsidTr="00E026F8">
        <w:tc>
          <w:tcPr>
            <w:tcW w:w="1403" w:type="dxa"/>
            <w:tcBorders>
              <w:top w:val="single" w:sz="6" w:space="0" w:color="000000"/>
              <w:left w:val="single" w:sz="6" w:space="0" w:color="000000"/>
              <w:bottom w:val="single" w:sz="6" w:space="0" w:color="000000"/>
              <w:right w:val="single" w:sz="6" w:space="0" w:color="000000"/>
            </w:tcBorders>
          </w:tcPr>
          <w:p w:rsidR="00E026F8" w:rsidRPr="000C03F1" w:rsidRDefault="00E026F8" w:rsidP="008D16A1">
            <w:pPr>
              <w:spacing w:after="0" w:line="240" w:lineRule="auto"/>
              <w:jc w:val="center"/>
              <w:textAlignment w:val="baseline"/>
              <w:rPr>
                <w:rFonts w:ascii="Times New Roman" w:eastAsia="Times New Roman" w:hAnsi="Times New Roman" w:cs="Times New Roman"/>
                <w:sz w:val="24"/>
                <w:szCs w:val="24"/>
                <w:lang w:eastAsia="ru-RU"/>
              </w:rPr>
            </w:pPr>
          </w:p>
        </w:tc>
        <w:tc>
          <w:tcPr>
            <w:tcW w:w="795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Декларация о возможной личной заинтересованности &lt;1&gt;</w:t>
            </w:r>
          </w:p>
        </w:tc>
      </w:tr>
      <w:tr w:rsidR="00E026F8" w:rsidRPr="000C03F1" w:rsidTr="00E026F8">
        <w:tc>
          <w:tcPr>
            <w:tcW w:w="1403" w:type="dxa"/>
            <w:tcBorders>
              <w:top w:val="single" w:sz="6" w:space="0" w:color="000000"/>
              <w:left w:val="single" w:sz="6" w:space="0" w:color="000000"/>
              <w:bottom w:val="single" w:sz="6" w:space="0" w:color="000000"/>
              <w:right w:val="single" w:sz="6" w:space="0" w:color="000000"/>
            </w:tcBorders>
          </w:tcPr>
          <w:p w:rsidR="00E026F8" w:rsidRPr="000C03F1" w:rsidRDefault="00E026F8" w:rsidP="008D16A1">
            <w:pPr>
              <w:spacing w:after="0" w:line="240" w:lineRule="auto"/>
              <w:ind w:firstLine="480"/>
              <w:textAlignment w:val="baseline"/>
              <w:rPr>
                <w:rFonts w:ascii="Times New Roman" w:eastAsia="Times New Roman" w:hAnsi="Times New Roman" w:cs="Times New Roman"/>
                <w:sz w:val="24"/>
                <w:szCs w:val="24"/>
                <w:lang w:eastAsia="ru-RU"/>
              </w:rPr>
            </w:pPr>
          </w:p>
        </w:tc>
        <w:tc>
          <w:tcPr>
            <w:tcW w:w="795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ind w:firstLine="480"/>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Перед заполнением настоящей декларации мне разъяснено следующее:</w:t>
            </w:r>
            <w:r w:rsidRPr="000C03F1">
              <w:rPr>
                <w:rFonts w:ascii="Times New Roman" w:eastAsia="Times New Roman" w:hAnsi="Times New Roman" w:cs="Times New Roman"/>
                <w:sz w:val="24"/>
                <w:szCs w:val="24"/>
                <w:lang w:eastAsia="ru-RU"/>
              </w:rPr>
              <w:br/>
            </w:r>
          </w:p>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 содержание понятий "конфликт интересов" и "личная заинтересованность";</w:t>
            </w:r>
            <w:r w:rsidRPr="000C03F1">
              <w:rPr>
                <w:rFonts w:ascii="Times New Roman" w:eastAsia="Times New Roman" w:hAnsi="Times New Roman" w:cs="Times New Roman"/>
                <w:sz w:val="24"/>
                <w:szCs w:val="24"/>
                <w:lang w:eastAsia="ru-RU"/>
              </w:rPr>
              <w:br/>
            </w:r>
          </w:p>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 обязанность принимать меры по предотвращению и урегулированию конфликта интересов;</w:t>
            </w:r>
            <w:r w:rsidRPr="000C03F1">
              <w:rPr>
                <w:rFonts w:ascii="Times New Roman" w:eastAsia="Times New Roman" w:hAnsi="Times New Roman" w:cs="Times New Roman"/>
                <w:sz w:val="24"/>
                <w:szCs w:val="24"/>
                <w:lang w:eastAsia="ru-RU"/>
              </w:rPr>
              <w:br/>
            </w:r>
          </w:p>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 порядок уведомления о возникновении личной заинтересованности при исполнении трудовых обязанностей, которая приводит или может привести к конфликту интересов;</w:t>
            </w:r>
            <w:r w:rsidRPr="000C03F1">
              <w:rPr>
                <w:rFonts w:ascii="Times New Roman" w:eastAsia="Times New Roman" w:hAnsi="Times New Roman" w:cs="Times New Roman"/>
                <w:sz w:val="24"/>
                <w:szCs w:val="24"/>
                <w:lang w:eastAsia="ru-RU"/>
              </w:rPr>
              <w:br/>
            </w:r>
          </w:p>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 ответственность за неисполнение указанной обязанности.</w:t>
            </w:r>
            <w:r w:rsidRPr="000C03F1">
              <w:rPr>
                <w:rFonts w:ascii="Times New Roman" w:eastAsia="Times New Roman" w:hAnsi="Times New Roman" w:cs="Times New Roman"/>
                <w:sz w:val="24"/>
                <w:szCs w:val="24"/>
                <w:lang w:eastAsia="ru-RU"/>
              </w:rPr>
              <w:br/>
            </w:r>
          </w:p>
          <w:p w:rsidR="00E026F8" w:rsidRPr="000C03F1" w:rsidRDefault="00E026F8" w:rsidP="008D16A1">
            <w:pPr>
              <w:spacing w:after="0" w:line="240" w:lineRule="auto"/>
              <w:ind w:firstLine="480"/>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Я ознакомлен с нормативными правовыми актами Российской Федерации, Республики Крым и _________________________________________________________</w:t>
            </w:r>
            <w:r w:rsidRPr="000C03F1">
              <w:rPr>
                <w:rFonts w:ascii="Times New Roman" w:eastAsia="Times New Roman" w:hAnsi="Times New Roman" w:cs="Times New Roman"/>
                <w:sz w:val="24"/>
                <w:szCs w:val="24"/>
                <w:lang w:eastAsia="ru-RU"/>
              </w:rPr>
              <w:br/>
            </w:r>
          </w:p>
          <w:p w:rsidR="00E026F8" w:rsidRPr="000C03F1" w:rsidRDefault="00E026F8"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(наименование организации) (далее - организация)</w:t>
            </w:r>
          </w:p>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по вопросам противодействия коррупции.</w:t>
            </w:r>
            <w:r w:rsidRPr="000C03F1">
              <w:rPr>
                <w:rFonts w:ascii="Times New Roman" w:eastAsia="Times New Roman" w:hAnsi="Times New Roman" w:cs="Times New Roman"/>
                <w:sz w:val="24"/>
                <w:szCs w:val="24"/>
                <w:lang w:eastAsia="ru-RU"/>
              </w:rPr>
              <w:br/>
            </w:r>
          </w:p>
        </w:tc>
      </w:tr>
      <w:tr w:rsidR="00E026F8" w:rsidRPr="000C03F1" w:rsidTr="00E026F8">
        <w:tc>
          <w:tcPr>
            <w:tcW w:w="18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"___" __________ 20___ г.</w:t>
            </w:r>
            <w:r w:rsidRPr="000C03F1">
              <w:rPr>
                <w:rFonts w:ascii="Times New Roman" w:eastAsia="Times New Roman" w:hAnsi="Times New Roman" w:cs="Times New Roman"/>
                <w:sz w:val="24"/>
                <w:szCs w:val="24"/>
                <w:lang w:eastAsia="ru-RU"/>
              </w:rPr>
              <w:br/>
            </w:r>
          </w:p>
        </w:tc>
        <w:tc>
          <w:tcPr>
            <w:tcW w:w="891" w:type="dxa"/>
            <w:tcBorders>
              <w:top w:val="single" w:sz="6" w:space="0" w:color="000000"/>
              <w:left w:val="single" w:sz="6" w:space="0" w:color="000000"/>
              <w:bottom w:val="single" w:sz="6" w:space="0" w:color="000000"/>
              <w:right w:val="single" w:sz="6" w:space="0" w:color="000000"/>
            </w:tcBorders>
          </w:tcPr>
          <w:p w:rsidR="00E026F8" w:rsidRPr="000C03F1" w:rsidRDefault="00E026F8" w:rsidP="008D16A1">
            <w:pPr>
              <w:spacing w:after="0" w:line="240" w:lineRule="auto"/>
              <w:jc w:val="center"/>
              <w:textAlignment w:val="baseline"/>
              <w:rPr>
                <w:rFonts w:ascii="Times New Roman" w:eastAsia="Times New Roman" w:hAnsi="Times New Roman" w:cs="Times New Roman"/>
                <w:sz w:val="24"/>
                <w:szCs w:val="24"/>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______________</w:t>
            </w:r>
          </w:p>
          <w:p w:rsidR="00E026F8" w:rsidRPr="000C03F1" w:rsidRDefault="00E026F8"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(подпись)</w:t>
            </w:r>
          </w:p>
        </w:tc>
        <w:tc>
          <w:tcPr>
            <w:tcW w:w="464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___________________________________</w:t>
            </w:r>
          </w:p>
          <w:p w:rsidR="00E026F8" w:rsidRPr="000C03F1" w:rsidRDefault="00E026F8"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(фамилия, инициалы лица, представившего декларацию)</w:t>
            </w:r>
          </w:p>
        </w:tc>
      </w:tr>
      <w:tr w:rsidR="00E026F8" w:rsidRPr="000C03F1" w:rsidTr="00E026F8">
        <w:trPr>
          <w:trHeight w:val="12"/>
        </w:trPr>
        <w:tc>
          <w:tcPr>
            <w:tcW w:w="1403" w:type="dxa"/>
            <w:tcBorders>
              <w:top w:val="nil"/>
              <w:left w:val="nil"/>
              <w:bottom w:val="nil"/>
              <w:right w:val="nil"/>
            </w:tcBorders>
          </w:tcPr>
          <w:p w:rsidR="00E026F8" w:rsidRPr="000C03F1" w:rsidRDefault="00E026F8" w:rsidP="008D16A1">
            <w:pPr>
              <w:spacing w:after="0" w:line="240" w:lineRule="auto"/>
              <w:rPr>
                <w:rFonts w:ascii="Arial" w:eastAsia="Times New Roman" w:hAnsi="Arial" w:cs="Arial"/>
                <w:color w:val="444444"/>
                <w:sz w:val="24"/>
                <w:szCs w:val="24"/>
                <w:lang w:eastAsia="ru-RU"/>
              </w:rPr>
            </w:pPr>
          </w:p>
        </w:tc>
        <w:tc>
          <w:tcPr>
            <w:tcW w:w="5001" w:type="dxa"/>
            <w:gridSpan w:val="5"/>
            <w:tcBorders>
              <w:top w:val="nil"/>
              <w:left w:val="nil"/>
              <w:bottom w:val="nil"/>
              <w:right w:val="nil"/>
            </w:tcBorders>
            <w:shd w:val="clear" w:color="auto" w:fill="auto"/>
            <w:hideMark/>
          </w:tcPr>
          <w:p w:rsidR="00E026F8" w:rsidRPr="000C03F1" w:rsidRDefault="00E026F8" w:rsidP="008D16A1">
            <w:pPr>
              <w:spacing w:after="0" w:line="240" w:lineRule="auto"/>
              <w:rPr>
                <w:rFonts w:ascii="Arial" w:eastAsia="Times New Roman" w:hAnsi="Arial" w:cs="Arial"/>
                <w:color w:val="444444"/>
                <w:sz w:val="24"/>
                <w:szCs w:val="24"/>
                <w:lang w:eastAsia="ru-RU"/>
              </w:rPr>
            </w:pPr>
          </w:p>
        </w:tc>
        <w:tc>
          <w:tcPr>
            <w:tcW w:w="1294" w:type="dxa"/>
            <w:tcBorders>
              <w:top w:val="nil"/>
              <w:left w:val="nil"/>
              <w:bottom w:val="nil"/>
              <w:right w:val="nil"/>
            </w:tcBorders>
            <w:shd w:val="clear" w:color="auto" w:fill="auto"/>
            <w:hideMark/>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c>
          <w:tcPr>
            <w:tcW w:w="1657" w:type="dxa"/>
            <w:tcBorders>
              <w:top w:val="nil"/>
              <w:left w:val="nil"/>
              <w:bottom w:val="nil"/>
              <w:right w:val="nil"/>
            </w:tcBorders>
            <w:shd w:val="clear" w:color="auto" w:fill="auto"/>
            <w:hideMark/>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r>
      <w:tr w:rsidR="00E026F8" w:rsidRPr="000C03F1" w:rsidTr="00E026F8">
        <w:tc>
          <w:tcPr>
            <w:tcW w:w="1403" w:type="dxa"/>
            <w:tcBorders>
              <w:top w:val="single" w:sz="6" w:space="0" w:color="000000"/>
              <w:left w:val="single" w:sz="6" w:space="0" w:color="000000"/>
              <w:bottom w:val="single" w:sz="6" w:space="0" w:color="000000"/>
              <w:right w:val="single" w:sz="6" w:space="0" w:color="000000"/>
            </w:tcBorders>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c>
          <w:tcPr>
            <w:tcW w:w="50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Да</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Нет</w:t>
            </w:r>
          </w:p>
        </w:tc>
      </w:tr>
      <w:tr w:rsidR="00E026F8" w:rsidRPr="000C03F1" w:rsidTr="00E026F8">
        <w:tc>
          <w:tcPr>
            <w:tcW w:w="1403" w:type="dxa"/>
            <w:tcBorders>
              <w:top w:val="single" w:sz="6" w:space="0" w:color="000000"/>
              <w:left w:val="single" w:sz="6" w:space="0" w:color="000000"/>
              <w:bottom w:val="single" w:sz="6" w:space="0" w:color="000000"/>
              <w:right w:val="single" w:sz="6" w:space="0" w:color="000000"/>
            </w:tcBorders>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p>
        </w:tc>
        <w:tc>
          <w:tcPr>
            <w:tcW w:w="50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Владеете ли Вы или Ваши родственники, их аффилированные лица &lt;2&gt; ценными бумагами (долями, паями) в компании, находящейся в деловых отношениях с организацией либо осуществляющей деятельность в сфере, схожей со сферой деятельности организации?</w:t>
            </w:r>
            <w:r w:rsidRPr="000C03F1">
              <w:rPr>
                <w:rFonts w:ascii="Times New Roman" w:eastAsia="Times New Roman" w:hAnsi="Times New Roman" w:cs="Times New Roman"/>
                <w:sz w:val="24"/>
                <w:szCs w:val="24"/>
                <w:lang w:eastAsia="ru-RU"/>
              </w:rPr>
              <w:br/>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4"/>
                <w:szCs w:val="24"/>
                <w:lang w:eastAsia="ru-RU"/>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r>
      <w:tr w:rsidR="00E026F8" w:rsidRPr="000C03F1" w:rsidTr="00E026F8">
        <w:tc>
          <w:tcPr>
            <w:tcW w:w="1403" w:type="dxa"/>
            <w:tcBorders>
              <w:top w:val="single" w:sz="6" w:space="0" w:color="000000"/>
              <w:left w:val="single" w:sz="6" w:space="0" w:color="000000"/>
              <w:bottom w:val="single" w:sz="6" w:space="0" w:color="000000"/>
              <w:right w:val="single" w:sz="6" w:space="0" w:color="000000"/>
            </w:tcBorders>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p>
        </w:tc>
        <w:tc>
          <w:tcPr>
            <w:tcW w:w="50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Являетесь ли Вы или Ваши родственники, их аффилированные лица членами органов управления, работниками в компании, находящейся в деловых отношениях с организацией либо осуществляющей деятельность в сфере, схожей со сферой деятельности организации?</w:t>
            </w:r>
            <w:r w:rsidRPr="000C03F1">
              <w:rPr>
                <w:rFonts w:ascii="Times New Roman" w:eastAsia="Times New Roman" w:hAnsi="Times New Roman" w:cs="Times New Roman"/>
                <w:sz w:val="24"/>
                <w:szCs w:val="24"/>
                <w:lang w:eastAsia="ru-RU"/>
              </w:rPr>
              <w:br/>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4"/>
                <w:szCs w:val="24"/>
                <w:lang w:eastAsia="ru-RU"/>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r>
      <w:tr w:rsidR="00E026F8" w:rsidRPr="000C03F1" w:rsidTr="00E026F8">
        <w:tc>
          <w:tcPr>
            <w:tcW w:w="1403" w:type="dxa"/>
            <w:tcBorders>
              <w:top w:val="single" w:sz="6" w:space="0" w:color="000000"/>
              <w:left w:val="single" w:sz="6" w:space="0" w:color="000000"/>
              <w:bottom w:val="single" w:sz="6" w:space="0" w:color="000000"/>
              <w:right w:val="single" w:sz="6" w:space="0" w:color="000000"/>
            </w:tcBorders>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p>
        </w:tc>
        <w:tc>
          <w:tcPr>
            <w:tcW w:w="50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Замещаете ли Вы или Ваши родственники, их аффилированные лица должности в органах государственной власти Республики Крым и (или) органах местного самоуправления муниципальных образований в Республике Крым (при положительном ответе указать орган и должность)?</w:t>
            </w:r>
            <w:r w:rsidRPr="000C03F1">
              <w:rPr>
                <w:rFonts w:ascii="Times New Roman" w:eastAsia="Times New Roman" w:hAnsi="Times New Roman" w:cs="Times New Roman"/>
                <w:sz w:val="24"/>
                <w:szCs w:val="24"/>
                <w:lang w:eastAsia="ru-RU"/>
              </w:rPr>
              <w:br/>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4"/>
                <w:szCs w:val="24"/>
                <w:lang w:eastAsia="ru-RU"/>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r>
      <w:tr w:rsidR="00E026F8" w:rsidRPr="000C03F1" w:rsidTr="00E026F8">
        <w:tc>
          <w:tcPr>
            <w:tcW w:w="1403" w:type="dxa"/>
            <w:tcBorders>
              <w:top w:val="single" w:sz="6" w:space="0" w:color="000000"/>
              <w:left w:val="single" w:sz="6" w:space="0" w:color="000000"/>
              <w:bottom w:val="single" w:sz="6" w:space="0" w:color="000000"/>
              <w:right w:val="single" w:sz="6" w:space="0" w:color="000000"/>
            </w:tcBorders>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p>
        </w:tc>
        <w:tc>
          <w:tcPr>
            <w:tcW w:w="50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Работают ли в организации Ваши родственники, их аффилированные лица (при положительном ответе указать степень родства, Ф.И.О., должность)?</w:t>
            </w:r>
            <w:r w:rsidRPr="000C03F1">
              <w:rPr>
                <w:rFonts w:ascii="Times New Roman" w:eastAsia="Times New Roman" w:hAnsi="Times New Roman" w:cs="Times New Roman"/>
                <w:sz w:val="24"/>
                <w:szCs w:val="24"/>
                <w:lang w:eastAsia="ru-RU"/>
              </w:rPr>
              <w:br/>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4"/>
                <w:szCs w:val="24"/>
                <w:lang w:eastAsia="ru-RU"/>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r>
      <w:tr w:rsidR="00E026F8" w:rsidRPr="000C03F1" w:rsidTr="00E026F8">
        <w:tc>
          <w:tcPr>
            <w:tcW w:w="1403" w:type="dxa"/>
            <w:tcBorders>
              <w:top w:val="single" w:sz="6" w:space="0" w:color="000000"/>
              <w:left w:val="single" w:sz="6" w:space="0" w:color="000000"/>
              <w:bottom w:val="single" w:sz="6" w:space="0" w:color="000000"/>
              <w:right w:val="single" w:sz="6" w:space="0" w:color="000000"/>
            </w:tcBorders>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p>
        </w:tc>
        <w:tc>
          <w:tcPr>
            <w:tcW w:w="50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Выполняется ли Вами иная оплачиваемая деятельность в сторонних организациях в сфере, схожей со сферой деятельности организации?</w:t>
            </w:r>
            <w:r w:rsidRPr="000C03F1">
              <w:rPr>
                <w:rFonts w:ascii="Times New Roman" w:eastAsia="Times New Roman" w:hAnsi="Times New Roman" w:cs="Times New Roman"/>
                <w:sz w:val="24"/>
                <w:szCs w:val="24"/>
                <w:lang w:eastAsia="ru-RU"/>
              </w:rPr>
              <w:br/>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4"/>
                <w:szCs w:val="24"/>
                <w:lang w:eastAsia="ru-RU"/>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r>
      <w:tr w:rsidR="00E026F8" w:rsidRPr="000C03F1" w:rsidTr="00E026F8">
        <w:tc>
          <w:tcPr>
            <w:tcW w:w="1403" w:type="dxa"/>
            <w:tcBorders>
              <w:top w:val="single" w:sz="6" w:space="0" w:color="000000"/>
              <w:left w:val="single" w:sz="6" w:space="0" w:color="000000"/>
              <w:bottom w:val="single" w:sz="6" w:space="0" w:color="000000"/>
              <w:right w:val="single" w:sz="6" w:space="0" w:color="000000"/>
            </w:tcBorders>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p>
        </w:tc>
        <w:tc>
          <w:tcPr>
            <w:tcW w:w="50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Участвовали ли Вы от лица организации в сделке, в которой Вы имели личную (финансовую) заинтересованность?</w:t>
            </w:r>
            <w:r w:rsidRPr="000C03F1">
              <w:rPr>
                <w:rFonts w:ascii="Times New Roman" w:eastAsia="Times New Roman" w:hAnsi="Times New Roman" w:cs="Times New Roman"/>
                <w:sz w:val="24"/>
                <w:szCs w:val="24"/>
                <w:lang w:eastAsia="ru-RU"/>
              </w:rPr>
              <w:br/>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4"/>
                <w:szCs w:val="24"/>
                <w:lang w:eastAsia="ru-RU"/>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r>
      <w:tr w:rsidR="00E026F8" w:rsidRPr="000C03F1" w:rsidTr="00E026F8">
        <w:tc>
          <w:tcPr>
            <w:tcW w:w="1403" w:type="dxa"/>
            <w:tcBorders>
              <w:top w:val="single" w:sz="6" w:space="0" w:color="000000"/>
              <w:left w:val="single" w:sz="6" w:space="0" w:color="000000"/>
              <w:bottom w:val="single" w:sz="6" w:space="0" w:color="000000"/>
              <w:right w:val="single" w:sz="6" w:space="0" w:color="000000"/>
            </w:tcBorders>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p>
        </w:tc>
        <w:tc>
          <w:tcPr>
            <w:tcW w:w="50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Если на какой-либо из вопросов Вы ответили "да", то сообщали ли Вы об этом в письменной форме руководителю организации либо должностным лицам организации, ответственным за профилактику коррупционных и иных правонарушений?</w:t>
            </w:r>
            <w:r w:rsidRPr="000C03F1">
              <w:rPr>
                <w:rFonts w:ascii="Times New Roman" w:eastAsia="Times New Roman" w:hAnsi="Times New Roman" w:cs="Times New Roman"/>
                <w:sz w:val="24"/>
                <w:szCs w:val="24"/>
                <w:lang w:eastAsia="ru-RU"/>
              </w:rPr>
              <w:br/>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4"/>
                <w:szCs w:val="24"/>
                <w:lang w:eastAsia="ru-RU"/>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rPr>
                <w:rFonts w:ascii="Times New Roman" w:eastAsia="Times New Roman" w:hAnsi="Times New Roman" w:cs="Times New Roman"/>
                <w:sz w:val="20"/>
                <w:szCs w:val="20"/>
                <w:lang w:eastAsia="ru-RU"/>
              </w:rPr>
            </w:pPr>
          </w:p>
        </w:tc>
      </w:tr>
      <w:tr w:rsidR="00E026F8" w:rsidRPr="000C03F1" w:rsidTr="00E026F8">
        <w:trPr>
          <w:trHeight w:val="12"/>
        </w:trPr>
        <w:tc>
          <w:tcPr>
            <w:tcW w:w="1403" w:type="dxa"/>
            <w:tcBorders>
              <w:top w:val="nil"/>
              <w:left w:val="nil"/>
              <w:bottom w:val="nil"/>
              <w:right w:val="nil"/>
            </w:tcBorders>
          </w:tcPr>
          <w:p w:rsidR="00E026F8" w:rsidRPr="000C03F1" w:rsidRDefault="00E026F8" w:rsidP="008D16A1">
            <w:pPr>
              <w:spacing w:after="0" w:line="240" w:lineRule="auto"/>
              <w:rPr>
                <w:rFonts w:ascii="Arial" w:eastAsia="Times New Roman" w:hAnsi="Arial" w:cs="Arial"/>
                <w:color w:val="444444"/>
                <w:sz w:val="24"/>
                <w:szCs w:val="24"/>
                <w:lang w:eastAsia="ru-RU"/>
              </w:rPr>
            </w:pPr>
          </w:p>
        </w:tc>
        <w:tc>
          <w:tcPr>
            <w:tcW w:w="7952" w:type="dxa"/>
            <w:gridSpan w:val="7"/>
            <w:tcBorders>
              <w:top w:val="nil"/>
              <w:left w:val="nil"/>
              <w:bottom w:val="nil"/>
              <w:right w:val="nil"/>
            </w:tcBorders>
            <w:shd w:val="clear" w:color="auto" w:fill="auto"/>
            <w:hideMark/>
          </w:tcPr>
          <w:p w:rsidR="00E026F8" w:rsidRPr="000C03F1" w:rsidRDefault="00E026F8" w:rsidP="008D16A1">
            <w:pPr>
              <w:spacing w:after="0" w:line="240" w:lineRule="auto"/>
              <w:rPr>
                <w:rFonts w:ascii="Arial" w:eastAsia="Times New Roman" w:hAnsi="Arial" w:cs="Arial"/>
                <w:color w:val="444444"/>
                <w:sz w:val="24"/>
                <w:szCs w:val="24"/>
                <w:lang w:eastAsia="ru-RU"/>
              </w:rPr>
            </w:pPr>
          </w:p>
        </w:tc>
      </w:tr>
      <w:tr w:rsidR="00E026F8" w:rsidRPr="000C03F1" w:rsidTr="00E026F8">
        <w:tc>
          <w:tcPr>
            <w:tcW w:w="1403" w:type="dxa"/>
            <w:tcBorders>
              <w:top w:val="single" w:sz="6" w:space="0" w:color="000000"/>
              <w:left w:val="single" w:sz="6" w:space="0" w:color="000000"/>
              <w:bottom w:val="single" w:sz="6" w:space="0" w:color="000000"/>
              <w:right w:val="single" w:sz="6" w:space="0" w:color="000000"/>
            </w:tcBorders>
          </w:tcPr>
          <w:p w:rsidR="00E026F8" w:rsidRPr="000C03F1" w:rsidRDefault="00E026F8" w:rsidP="008D16A1">
            <w:pPr>
              <w:spacing w:after="0" w:line="240" w:lineRule="auto"/>
              <w:ind w:firstLine="480"/>
              <w:textAlignment w:val="baseline"/>
              <w:rPr>
                <w:rFonts w:ascii="Times New Roman" w:eastAsia="Times New Roman" w:hAnsi="Times New Roman" w:cs="Times New Roman"/>
                <w:sz w:val="24"/>
                <w:szCs w:val="24"/>
                <w:lang w:eastAsia="ru-RU"/>
              </w:rPr>
            </w:pPr>
          </w:p>
        </w:tc>
        <w:tc>
          <w:tcPr>
            <w:tcW w:w="795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26F8" w:rsidRPr="000C03F1" w:rsidRDefault="00E026F8" w:rsidP="008D16A1">
            <w:pPr>
              <w:spacing w:after="0" w:line="240" w:lineRule="auto"/>
              <w:ind w:firstLine="480"/>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Если Вы ответили "да" на любой из вышеуказанных вопросов, изложите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r w:rsidRPr="000C03F1">
              <w:rPr>
                <w:rFonts w:ascii="Times New Roman" w:eastAsia="Times New Roman" w:hAnsi="Times New Roman" w:cs="Times New Roman"/>
                <w:sz w:val="24"/>
                <w:szCs w:val="24"/>
                <w:lang w:eastAsia="ru-RU"/>
              </w:rPr>
              <w:br/>
            </w:r>
          </w:p>
        </w:tc>
      </w:tr>
    </w:tbl>
    <w:p w:rsidR="000C03F1" w:rsidRPr="000C03F1" w:rsidRDefault="000C03F1" w:rsidP="008D16A1">
      <w:pPr>
        <w:spacing w:after="0" w:line="240" w:lineRule="auto"/>
        <w:textAlignment w:val="baseline"/>
        <w:rPr>
          <w:rFonts w:ascii="Arial" w:eastAsia="Times New Roman" w:hAnsi="Arial" w:cs="Arial"/>
          <w:vanish/>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2604"/>
        <w:gridCol w:w="2020"/>
        <w:gridCol w:w="4731"/>
      </w:tblGrid>
      <w:tr w:rsidR="000C03F1" w:rsidRPr="000C03F1" w:rsidTr="000C03F1">
        <w:trPr>
          <w:trHeight w:val="12"/>
        </w:trPr>
        <w:tc>
          <w:tcPr>
            <w:tcW w:w="9425" w:type="dxa"/>
            <w:gridSpan w:val="3"/>
            <w:tcBorders>
              <w:top w:val="nil"/>
              <w:left w:val="nil"/>
              <w:bottom w:val="nil"/>
              <w:right w:val="nil"/>
            </w:tcBorders>
            <w:shd w:val="clear" w:color="auto" w:fill="auto"/>
            <w:hideMark/>
          </w:tcPr>
          <w:p w:rsidR="000C03F1" w:rsidRPr="000C03F1" w:rsidRDefault="000C03F1" w:rsidP="008D16A1">
            <w:pPr>
              <w:spacing w:after="0" w:line="240" w:lineRule="auto"/>
              <w:rPr>
                <w:rFonts w:ascii="Arial" w:eastAsia="Times New Roman" w:hAnsi="Arial" w:cs="Arial"/>
                <w:color w:val="444444"/>
                <w:sz w:val="24"/>
                <w:szCs w:val="24"/>
                <w:lang w:eastAsia="ru-RU"/>
              </w:rPr>
            </w:pPr>
          </w:p>
        </w:tc>
      </w:tr>
      <w:tr w:rsidR="000C03F1" w:rsidRPr="000C03F1" w:rsidTr="000C03F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3F1" w:rsidRPr="000C03F1" w:rsidRDefault="000C03F1" w:rsidP="008D16A1">
            <w:pPr>
              <w:spacing w:after="0" w:line="240" w:lineRule="auto"/>
              <w:rPr>
                <w:rFonts w:ascii="Times New Roman" w:eastAsia="Times New Roman" w:hAnsi="Times New Roman" w:cs="Times New Roman"/>
                <w:sz w:val="20"/>
                <w:szCs w:val="20"/>
                <w:lang w:eastAsia="ru-RU"/>
              </w:rPr>
            </w:pPr>
          </w:p>
        </w:tc>
      </w:tr>
      <w:tr w:rsidR="000C03F1" w:rsidRPr="000C03F1" w:rsidTr="000C03F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3F1" w:rsidRPr="000C03F1" w:rsidRDefault="000C03F1" w:rsidP="008D16A1">
            <w:pPr>
              <w:spacing w:after="0" w:line="240" w:lineRule="auto"/>
              <w:rPr>
                <w:rFonts w:ascii="Times New Roman" w:eastAsia="Times New Roman" w:hAnsi="Times New Roman" w:cs="Times New Roman"/>
                <w:sz w:val="20"/>
                <w:szCs w:val="20"/>
                <w:lang w:eastAsia="ru-RU"/>
              </w:rPr>
            </w:pPr>
          </w:p>
        </w:tc>
      </w:tr>
      <w:tr w:rsidR="000C03F1" w:rsidRPr="000C03F1" w:rsidTr="000C03F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3F1" w:rsidRPr="000C03F1" w:rsidRDefault="000C03F1" w:rsidP="008D16A1">
            <w:pPr>
              <w:spacing w:after="0" w:line="240" w:lineRule="auto"/>
              <w:rPr>
                <w:rFonts w:ascii="Times New Roman" w:eastAsia="Times New Roman" w:hAnsi="Times New Roman" w:cs="Times New Roman"/>
                <w:sz w:val="20"/>
                <w:szCs w:val="20"/>
                <w:lang w:eastAsia="ru-RU"/>
              </w:rPr>
            </w:pPr>
          </w:p>
        </w:tc>
      </w:tr>
      <w:tr w:rsidR="000C03F1" w:rsidRPr="000C03F1" w:rsidTr="000C03F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3F1" w:rsidRPr="000C03F1" w:rsidRDefault="000C03F1" w:rsidP="008D16A1">
            <w:pPr>
              <w:spacing w:after="0" w:line="240" w:lineRule="auto"/>
              <w:rPr>
                <w:rFonts w:ascii="Times New Roman" w:eastAsia="Times New Roman" w:hAnsi="Times New Roman" w:cs="Times New Roman"/>
                <w:sz w:val="20"/>
                <w:szCs w:val="20"/>
                <w:lang w:eastAsia="ru-RU"/>
              </w:rPr>
            </w:pPr>
          </w:p>
        </w:tc>
      </w:tr>
      <w:tr w:rsidR="000C03F1" w:rsidRPr="000C03F1" w:rsidTr="000C03F1">
        <w:trPr>
          <w:trHeight w:val="12"/>
        </w:trPr>
        <w:tc>
          <w:tcPr>
            <w:tcW w:w="2957" w:type="dxa"/>
            <w:tcBorders>
              <w:top w:val="nil"/>
              <w:left w:val="nil"/>
              <w:bottom w:val="nil"/>
              <w:right w:val="nil"/>
            </w:tcBorders>
            <w:shd w:val="clear" w:color="auto" w:fill="auto"/>
            <w:hideMark/>
          </w:tcPr>
          <w:p w:rsidR="000C03F1" w:rsidRPr="000C03F1" w:rsidRDefault="000C03F1" w:rsidP="008D16A1">
            <w:pPr>
              <w:spacing w:after="0" w:line="240" w:lineRule="auto"/>
              <w:rPr>
                <w:rFonts w:ascii="Arial" w:eastAsia="Times New Roman" w:hAnsi="Arial" w:cs="Arial"/>
                <w:color w:val="444444"/>
                <w:sz w:val="24"/>
                <w:szCs w:val="24"/>
                <w:lang w:eastAsia="ru-RU"/>
              </w:rPr>
            </w:pPr>
          </w:p>
        </w:tc>
        <w:tc>
          <w:tcPr>
            <w:tcW w:w="2033" w:type="dxa"/>
            <w:tcBorders>
              <w:top w:val="nil"/>
              <w:left w:val="nil"/>
              <w:bottom w:val="nil"/>
              <w:right w:val="nil"/>
            </w:tcBorders>
            <w:shd w:val="clear" w:color="auto" w:fill="auto"/>
            <w:hideMark/>
          </w:tcPr>
          <w:p w:rsidR="000C03F1" w:rsidRPr="000C03F1" w:rsidRDefault="000C03F1" w:rsidP="008D16A1">
            <w:pPr>
              <w:spacing w:after="0" w:line="240" w:lineRule="auto"/>
              <w:rPr>
                <w:rFonts w:ascii="Times New Roman" w:eastAsia="Times New Roman" w:hAnsi="Times New Roman" w:cs="Times New Roman"/>
                <w:sz w:val="20"/>
                <w:szCs w:val="20"/>
                <w:lang w:eastAsia="ru-RU"/>
              </w:rPr>
            </w:pPr>
          </w:p>
        </w:tc>
        <w:tc>
          <w:tcPr>
            <w:tcW w:w="4805" w:type="dxa"/>
            <w:tcBorders>
              <w:top w:val="nil"/>
              <w:left w:val="nil"/>
              <w:bottom w:val="nil"/>
              <w:right w:val="nil"/>
            </w:tcBorders>
            <w:shd w:val="clear" w:color="auto" w:fill="auto"/>
            <w:hideMark/>
          </w:tcPr>
          <w:p w:rsidR="000C03F1" w:rsidRPr="000C03F1" w:rsidRDefault="000C03F1" w:rsidP="008D16A1">
            <w:pPr>
              <w:spacing w:after="0" w:line="240" w:lineRule="auto"/>
              <w:rPr>
                <w:rFonts w:ascii="Times New Roman" w:eastAsia="Times New Roman" w:hAnsi="Times New Roman" w:cs="Times New Roman"/>
                <w:sz w:val="20"/>
                <w:szCs w:val="20"/>
                <w:lang w:eastAsia="ru-RU"/>
              </w:rPr>
            </w:pPr>
          </w:p>
        </w:tc>
      </w:tr>
      <w:tr w:rsidR="000C03F1" w:rsidRPr="000C03F1" w:rsidTr="000C03F1">
        <w:tc>
          <w:tcPr>
            <w:tcW w:w="97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3F1" w:rsidRPr="000C03F1" w:rsidRDefault="000C03F1" w:rsidP="008D16A1">
            <w:pPr>
              <w:spacing w:after="0" w:line="240" w:lineRule="auto"/>
              <w:ind w:firstLine="480"/>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Настоящим подтверждаю, что:</w:t>
            </w:r>
            <w:r w:rsidRPr="000C03F1">
              <w:rPr>
                <w:rFonts w:ascii="Times New Roman" w:eastAsia="Times New Roman" w:hAnsi="Times New Roman" w:cs="Times New Roman"/>
                <w:sz w:val="24"/>
                <w:szCs w:val="24"/>
                <w:lang w:eastAsia="ru-RU"/>
              </w:rPr>
              <w:br/>
            </w:r>
          </w:p>
          <w:p w:rsidR="000C03F1" w:rsidRPr="000C03F1" w:rsidRDefault="000C03F1"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 данная декларация заполнена мною добровольно и с моего согласия;</w:t>
            </w:r>
            <w:r w:rsidRPr="000C03F1">
              <w:rPr>
                <w:rFonts w:ascii="Times New Roman" w:eastAsia="Times New Roman" w:hAnsi="Times New Roman" w:cs="Times New Roman"/>
                <w:sz w:val="24"/>
                <w:szCs w:val="24"/>
                <w:lang w:eastAsia="ru-RU"/>
              </w:rPr>
              <w:br/>
            </w:r>
          </w:p>
          <w:p w:rsidR="000C03F1" w:rsidRPr="000C03F1" w:rsidRDefault="000C03F1"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 я прочитал и понял все вышеуказанные вопросы;</w:t>
            </w:r>
            <w:r w:rsidRPr="000C03F1">
              <w:rPr>
                <w:rFonts w:ascii="Times New Roman" w:eastAsia="Times New Roman" w:hAnsi="Times New Roman" w:cs="Times New Roman"/>
                <w:sz w:val="24"/>
                <w:szCs w:val="24"/>
                <w:lang w:eastAsia="ru-RU"/>
              </w:rPr>
              <w:br/>
            </w:r>
          </w:p>
          <w:p w:rsidR="000C03F1" w:rsidRPr="000C03F1" w:rsidRDefault="000C03F1"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lastRenderedPageBreak/>
              <w:t>- мои ответы и любая пояснительная информация являются полными, правдивыми и правильными.</w:t>
            </w:r>
            <w:r w:rsidRPr="000C03F1">
              <w:rPr>
                <w:rFonts w:ascii="Times New Roman" w:eastAsia="Times New Roman" w:hAnsi="Times New Roman" w:cs="Times New Roman"/>
                <w:sz w:val="24"/>
                <w:szCs w:val="24"/>
                <w:lang w:eastAsia="ru-RU"/>
              </w:rPr>
              <w:br/>
            </w:r>
          </w:p>
        </w:tc>
      </w:tr>
      <w:tr w:rsidR="000C03F1" w:rsidRPr="000C03F1" w:rsidTr="000C03F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3F1" w:rsidRPr="000C03F1" w:rsidRDefault="000C03F1"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lastRenderedPageBreak/>
              <w:t>"___" __________ 20___ г.</w:t>
            </w:r>
            <w:r w:rsidRPr="000C03F1">
              <w:rPr>
                <w:rFonts w:ascii="Times New Roman" w:eastAsia="Times New Roman" w:hAnsi="Times New Roman" w:cs="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3F1" w:rsidRPr="000C03F1" w:rsidRDefault="000C03F1"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______________</w:t>
            </w:r>
          </w:p>
          <w:p w:rsidR="000C03F1" w:rsidRPr="000C03F1" w:rsidRDefault="000C03F1"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(подпись)</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3F1" w:rsidRPr="000C03F1" w:rsidRDefault="000C03F1"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___________________________________</w:t>
            </w:r>
          </w:p>
          <w:p w:rsidR="000C03F1" w:rsidRPr="000C03F1" w:rsidRDefault="000C03F1"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(фамилия, инициалы лица, представившего декларацию)</w:t>
            </w:r>
          </w:p>
        </w:tc>
      </w:tr>
      <w:tr w:rsidR="000C03F1" w:rsidRPr="000C03F1" w:rsidTr="000C03F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3F1" w:rsidRPr="000C03F1" w:rsidRDefault="000C03F1" w:rsidP="008D16A1">
            <w:pPr>
              <w:spacing w:after="0" w:line="240" w:lineRule="auto"/>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"___" __________ 20___ г.</w:t>
            </w:r>
            <w:r w:rsidRPr="000C03F1">
              <w:rPr>
                <w:rFonts w:ascii="Times New Roman" w:eastAsia="Times New Roman" w:hAnsi="Times New Roman" w:cs="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3F1" w:rsidRPr="000C03F1" w:rsidRDefault="000C03F1"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______________</w:t>
            </w:r>
          </w:p>
          <w:p w:rsidR="000C03F1" w:rsidRPr="000C03F1" w:rsidRDefault="000C03F1"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(подпись)</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3F1" w:rsidRPr="000C03F1" w:rsidRDefault="000C03F1"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___________________________________</w:t>
            </w:r>
          </w:p>
          <w:p w:rsidR="000C03F1" w:rsidRPr="000C03F1" w:rsidRDefault="000C03F1" w:rsidP="008D16A1">
            <w:pPr>
              <w:spacing w:after="0" w:line="240" w:lineRule="auto"/>
              <w:jc w:val="center"/>
              <w:textAlignment w:val="baseline"/>
              <w:rPr>
                <w:rFonts w:ascii="Times New Roman" w:eastAsia="Times New Roman" w:hAnsi="Times New Roman" w:cs="Times New Roman"/>
                <w:sz w:val="24"/>
                <w:szCs w:val="24"/>
                <w:lang w:eastAsia="ru-RU"/>
              </w:rPr>
            </w:pPr>
            <w:r w:rsidRPr="000C03F1">
              <w:rPr>
                <w:rFonts w:ascii="Times New Roman" w:eastAsia="Times New Roman" w:hAnsi="Times New Roman" w:cs="Times New Roman"/>
                <w:sz w:val="24"/>
                <w:szCs w:val="24"/>
                <w:lang w:eastAsia="ru-RU"/>
              </w:rPr>
              <w:t>(фамилия, инициалы лица, принявшего декларацию)</w:t>
            </w:r>
          </w:p>
        </w:tc>
      </w:tr>
    </w:tbl>
    <w:p w:rsidR="000C03F1" w:rsidRPr="000C03F1" w:rsidRDefault="000C03F1" w:rsidP="008D16A1">
      <w:pPr>
        <w:spacing w:after="0" w:line="240" w:lineRule="auto"/>
        <w:textAlignment w:val="baseline"/>
        <w:rPr>
          <w:rFonts w:ascii="Arial" w:eastAsia="Times New Roman" w:hAnsi="Arial" w:cs="Arial"/>
          <w:color w:val="444444"/>
          <w:sz w:val="24"/>
          <w:szCs w:val="24"/>
          <w:lang w:eastAsia="ru-RU"/>
        </w:rPr>
      </w:pPr>
    </w:p>
    <w:p w:rsidR="000C03F1" w:rsidRPr="000C03F1" w:rsidRDefault="000C03F1" w:rsidP="008D16A1">
      <w:pPr>
        <w:spacing w:after="0" w:line="240" w:lineRule="auto"/>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________________</w:t>
      </w:r>
      <w:r w:rsidRPr="000C03F1">
        <w:rPr>
          <w:rFonts w:ascii="Arial" w:eastAsia="Times New Roman" w:hAnsi="Arial" w:cs="Arial"/>
          <w:color w:val="444444"/>
          <w:sz w:val="24"/>
          <w:szCs w:val="24"/>
          <w:lang w:eastAsia="ru-RU"/>
        </w:rPr>
        <w:br/>
      </w:r>
    </w:p>
    <w:p w:rsidR="000C03F1" w:rsidRPr="000C03F1" w:rsidRDefault="000C03F1" w:rsidP="008D16A1">
      <w:pPr>
        <w:spacing w:after="0" w:line="240" w:lineRule="auto"/>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и не может быть использовано в иных целях, кроме выявления личной заинтересованности органом Республики Крым по профилактике коррупционных и иных правонарушений, подразделением по профилактике коррупционных и иных правонарушений государственного органа или организации (ответственными должностными лицами). Необходимо внимательно ознакомиться с приведенными ниже вопросами и ответить "да" или "нет" на каждый из них (допускается также указывать символы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E026F8"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0C03F1" w:rsidRPr="000C03F1" w:rsidRDefault="000C03F1" w:rsidP="00E026F8">
      <w:pPr>
        <w:spacing w:after="0" w:line="240" w:lineRule="auto"/>
        <w:jc w:val="both"/>
        <w:textAlignment w:val="baseline"/>
        <w:rPr>
          <w:rFonts w:ascii="Arial" w:eastAsia="Times New Roman" w:hAnsi="Arial" w:cs="Arial"/>
          <w:color w:val="444444"/>
          <w:sz w:val="24"/>
          <w:szCs w:val="24"/>
          <w:lang w:eastAsia="ru-RU"/>
        </w:rPr>
      </w:pPr>
    </w:p>
    <w:p w:rsidR="000C03F1" w:rsidRPr="000C03F1" w:rsidRDefault="000C03F1" w:rsidP="00E026F8">
      <w:pPr>
        <w:spacing w:after="0" w:line="240" w:lineRule="auto"/>
        <w:ind w:firstLine="480"/>
        <w:jc w:val="both"/>
        <w:textAlignment w:val="baseline"/>
        <w:rPr>
          <w:rFonts w:ascii="Arial" w:eastAsia="Times New Roman" w:hAnsi="Arial" w:cs="Arial"/>
          <w:color w:val="444444"/>
          <w:sz w:val="24"/>
          <w:szCs w:val="24"/>
          <w:lang w:eastAsia="ru-RU"/>
        </w:rPr>
      </w:pPr>
      <w:r w:rsidRPr="000C03F1">
        <w:rPr>
          <w:rFonts w:ascii="Arial" w:eastAsia="Times New Roman" w:hAnsi="Arial" w:cs="Arial"/>
          <w:color w:val="444444"/>
          <w:sz w:val="24"/>
          <w:szCs w:val="24"/>
          <w:lang w:eastAsia="ru-RU"/>
        </w:rPr>
        <w:t>&lt;2&gt; Для целей настоящей декларации используется понятие "аффилированные лица", установленное статьей 4 </w:t>
      </w:r>
      <w:hyperlink r:id="rId10" w:history="1">
        <w:r w:rsidRPr="000C03F1">
          <w:rPr>
            <w:rFonts w:ascii="Arial" w:eastAsia="Times New Roman" w:hAnsi="Arial" w:cs="Arial"/>
            <w:color w:val="0000FF"/>
            <w:sz w:val="24"/>
            <w:szCs w:val="24"/>
            <w:u w:val="single"/>
            <w:lang w:eastAsia="ru-RU"/>
          </w:rPr>
          <w:t>Закона РСФСР от 22.03.1991 N 948-1 "О конкуренции и ограничении монополистической деятельности на товарных рынках"</w:t>
        </w:r>
      </w:hyperlink>
      <w:r w:rsidRPr="000C03F1">
        <w:rPr>
          <w:rFonts w:ascii="Arial" w:eastAsia="Times New Roman" w:hAnsi="Arial" w:cs="Arial"/>
          <w:color w:val="444444"/>
          <w:sz w:val="24"/>
          <w:szCs w:val="24"/>
          <w:lang w:eastAsia="ru-RU"/>
        </w:rPr>
        <w:t>.</w:t>
      </w:r>
    </w:p>
    <w:p w:rsidR="00F63861" w:rsidRDefault="00F63861" w:rsidP="008D16A1">
      <w:pPr>
        <w:spacing w:line="240" w:lineRule="auto"/>
      </w:pPr>
      <w:bookmarkStart w:id="0" w:name="_GoBack"/>
      <w:bookmarkEnd w:id="0"/>
    </w:p>
    <w:sectPr w:rsidR="00F63861" w:rsidSect="00D16FD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4087D"/>
    <w:multiLevelType w:val="multilevel"/>
    <w:tmpl w:val="C50E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B1331"/>
    <w:multiLevelType w:val="hybridMultilevel"/>
    <w:tmpl w:val="C51437E4"/>
    <w:lvl w:ilvl="0" w:tplc="4E384F46">
      <w:start w:val="1"/>
      <w:numFmt w:val="decimal"/>
      <w:lvlText w:val="%1)"/>
      <w:lvlJc w:val="left"/>
      <w:pPr>
        <w:ind w:left="888" w:hanging="408"/>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7D"/>
    <w:rsid w:val="000C03F1"/>
    <w:rsid w:val="0062437D"/>
    <w:rsid w:val="008D16A1"/>
    <w:rsid w:val="00BD1BB1"/>
    <w:rsid w:val="00D16FD5"/>
    <w:rsid w:val="00E026F8"/>
    <w:rsid w:val="00F63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B995"/>
  <w15:chartTrackingRefBased/>
  <w15:docId w15:val="{88E21584-9619-4548-8D6B-6DFA5E44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C03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0C03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03F1"/>
    <w:rPr>
      <w:rFonts w:ascii="Times New Roman" w:eastAsia="Times New Roman" w:hAnsi="Times New Roman" w:cs="Times New Roman"/>
      <w:b/>
      <w:bCs/>
      <w:sz w:val="36"/>
      <w:szCs w:val="36"/>
      <w:lang w:eastAsia="ru-RU"/>
    </w:rPr>
  </w:style>
  <w:style w:type="paragraph" w:customStyle="1" w:styleId="formattext">
    <w:name w:val="formattext"/>
    <w:basedOn w:val="a"/>
    <w:rsid w:val="000C0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C03F1"/>
    <w:rPr>
      <w:color w:val="0000FF"/>
      <w:u w:val="single"/>
    </w:rPr>
  </w:style>
  <w:style w:type="character" w:customStyle="1" w:styleId="30">
    <w:name w:val="Заголовок 3 Знак"/>
    <w:basedOn w:val="a0"/>
    <w:link w:val="3"/>
    <w:uiPriority w:val="9"/>
    <w:rsid w:val="000C03F1"/>
    <w:rPr>
      <w:rFonts w:asciiTheme="majorHAnsi" w:eastAsiaTheme="majorEastAsia" w:hAnsiTheme="majorHAnsi" w:cstheme="majorBidi"/>
      <w:color w:val="1F4D78" w:themeColor="accent1" w:themeShade="7F"/>
      <w:sz w:val="24"/>
      <w:szCs w:val="24"/>
    </w:rPr>
  </w:style>
  <w:style w:type="paragraph" w:styleId="z-">
    <w:name w:val="HTML Top of Form"/>
    <w:basedOn w:val="a"/>
    <w:next w:val="a"/>
    <w:link w:val="z-0"/>
    <w:hidden/>
    <w:uiPriority w:val="99"/>
    <w:semiHidden/>
    <w:unhideWhenUsed/>
    <w:rsid w:val="000C03F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C03F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C03F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C03F1"/>
    <w:rPr>
      <w:rFonts w:ascii="Arial" w:eastAsia="Times New Roman" w:hAnsi="Arial" w:cs="Arial"/>
      <w:vanish/>
      <w:sz w:val="16"/>
      <w:szCs w:val="16"/>
      <w:lang w:eastAsia="ru-RU"/>
    </w:rPr>
  </w:style>
  <w:style w:type="paragraph" w:customStyle="1" w:styleId="headertext">
    <w:name w:val="headertext"/>
    <w:basedOn w:val="a"/>
    <w:rsid w:val="000C03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20450">
      <w:bodyDiv w:val="1"/>
      <w:marLeft w:val="0"/>
      <w:marRight w:val="0"/>
      <w:marTop w:val="0"/>
      <w:marBottom w:val="0"/>
      <w:divBdr>
        <w:top w:val="none" w:sz="0" w:space="0" w:color="auto"/>
        <w:left w:val="none" w:sz="0" w:space="0" w:color="auto"/>
        <w:bottom w:val="none" w:sz="0" w:space="0" w:color="auto"/>
        <w:right w:val="none" w:sz="0" w:space="0" w:color="auto"/>
      </w:divBdr>
      <w:divsChild>
        <w:div w:id="44066157">
          <w:marLeft w:val="0"/>
          <w:marRight w:val="0"/>
          <w:marTop w:val="0"/>
          <w:marBottom w:val="0"/>
          <w:divBdr>
            <w:top w:val="none" w:sz="0" w:space="0" w:color="auto"/>
            <w:left w:val="none" w:sz="0" w:space="0" w:color="auto"/>
            <w:bottom w:val="none" w:sz="0" w:space="0" w:color="auto"/>
            <w:right w:val="none" w:sz="0" w:space="0" w:color="auto"/>
          </w:divBdr>
          <w:divsChild>
            <w:div w:id="1119299683">
              <w:marLeft w:val="0"/>
              <w:marRight w:val="0"/>
              <w:marTop w:val="0"/>
              <w:marBottom w:val="0"/>
              <w:divBdr>
                <w:top w:val="none" w:sz="0" w:space="0" w:color="auto"/>
                <w:left w:val="none" w:sz="0" w:space="0" w:color="auto"/>
                <w:bottom w:val="none" w:sz="0" w:space="0" w:color="auto"/>
                <w:right w:val="none" w:sz="0" w:space="0" w:color="auto"/>
              </w:divBdr>
              <w:divsChild>
                <w:div w:id="1844315341">
                  <w:marLeft w:val="0"/>
                  <w:marRight w:val="0"/>
                  <w:marTop w:val="0"/>
                  <w:marBottom w:val="0"/>
                  <w:divBdr>
                    <w:top w:val="none" w:sz="0" w:space="0" w:color="auto"/>
                    <w:left w:val="none" w:sz="0" w:space="0" w:color="auto"/>
                    <w:bottom w:val="none" w:sz="0" w:space="0" w:color="auto"/>
                    <w:right w:val="none" w:sz="0" w:space="0" w:color="auto"/>
                  </w:divBdr>
                  <w:divsChild>
                    <w:div w:id="1479759135">
                      <w:marLeft w:val="0"/>
                      <w:marRight w:val="0"/>
                      <w:marTop w:val="0"/>
                      <w:marBottom w:val="0"/>
                      <w:divBdr>
                        <w:top w:val="none" w:sz="0" w:space="0" w:color="auto"/>
                        <w:left w:val="none" w:sz="0" w:space="0" w:color="auto"/>
                        <w:bottom w:val="none" w:sz="0" w:space="0" w:color="auto"/>
                        <w:right w:val="none" w:sz="0" w:space="0" w:color="auto"/>
                      </w:divBdr>
                      <w:divsChild>
                        <w:div w:id="1849058860">
                          <w:marLeft w:val="0"/>
                          <w:marRight w:val="0"/>
                          <w:marTop w:val="0"/>
                          <w:marBottom w:val="0"/>
                          <w:divBdr>
                            <w:top w:val="none" w:sz="0" w:space="0" w:color="auto"/>
                            <w:left w:val="none" w:sz="0" w:space="0" w:color="auto"/>
                            <w:bottom w:val="none" w:sz="0" w:space="0" w:color="auto"/>
                            <w:right w:val="none" w:sz="0" w:space="0" w:color="auto"/>
                          </w:divBdr>
                          <w:divsChild>
                            <w:div w:id="114099183">
                              <w:marLeft w:val="0"/>
                              <w:marRight w:val="0"/>
                              <w:marTop w:val="0"/>
                              <w:marBottom w:val="0"/>
                              <w:divBdr>
                                <w:top w:val="none" w:sz="0" w:space="0" w:color="auto"/>
                                <w:left w:val="none" w:sz="0" w:space="0" w:color="auto"/>
                                <w:bottom w:val="none" w:sz="0" w:space="0" w:color="auto"/>
                                <w:right w:val="none" w:sz="0" w:space="0" w:color="auto"/>
                              </w:divBdr>
                              <w:divsChild>
                                <w:div w:id="1427311302">
                                  <w:marLeft w:val="0"/>
                                  <w:marRight w:val="0"/>
                                  <w:marTop w:val="0"/>
                                  <w:marBottom w:val="30"/>
                                  <w:divBdr>
                                    <w:top w:val="none" w:sz="0" w:space="0" w:color="auto"/>
                                    <w:left w:val="none" w:sz="0" w:space="0" w:color="auto"/>
                                    <w:bottom w:val="none" w:sz="0" w:space="0" w:color="auto"/>
                                    <w:right w:val="none" w:sz="0" w:space="0" w:color="auto"/>
                                  </w:divBdr>
                                </w:div>
                                <w:div w:id="1629777581">
                                  <w:marLeft w:val="0"/>
                                  <w:marRight w:val="0"/>
                                  <w:marTop w:val="0"/>
                                  <w:marBottom w:val="0"/>
                                  <w:divBdr>
                                    <w:top w:val="none" w:sz="0" w:space="0" w:color="auto"/>
                                    <w:left w:val="none" w:sz="0" w:space="0" w:color="auto"/>
                                    <w:bottom w:val="none" w:sz="0" w:space="0" w:color="auto"/>
                                    <w:right w:val="none" w:sz="0" w:space="0" w:color="auto"/>
                                  </w:divBdr>
                                  <w:divsChild>
                                    <w:div w:id="1430660816">
                                      <w:marLeft w:val="0"/>
                                      <w:marRight w:val="0"/>
                                      <w:marTop w:val="0"/>
                                      <w:marBottom w:val="0"/>
                                      <w:divBdr>
                                        <w:top w:val="none" w:sz="0" w:space="0" w:color="auto"/>
                                        <w:left w:val="none" w:sz="0" w:space="0" w:color="auto"/>
                                        <w:bottom w:val="none" w:sz="0" w:space="0" w:color="auto"/>
                                        <w:right w:val="none" w:sz="0" w:space="0" w:color="auto"/>
                                      </w:divBdr>
                                    </w:div>
                                    <w:div w:id="3213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82940">
                          <w:marLeft w:val="0"/>
                          <w:marRight w:val="0"/>
                          <w:marTop w:val="0"/>
                          <w:marBottom w:val="0"/>
                          <w:divBdr>
                            <w:top w:val="none" w:sz="0" w:space="0" w:color="auto"/>
                            <w:left w:val="none" w:sz="0" w:space="0" w:color="auto"/>
                            <w:bottom w:val="none" w:sz="0" w:space="0" w:color="auto"/>
                            <w:right w:val="none" w:sz="0" w:space="0" w:color="auto"/>
                          </w:divBdr>
                          <w:divsChild>
                            <w:div w:id="1082096093">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725105205">
                      <w:marLeft w:val="0"/>
                      <w:marRight w:val="0"/>
                      <w:marTop w:val="0"/>
                      <w:marBottom w:val="0"/>
                      <w:divBdr>
                        <w:top w:val="none" w:sz="0" w:space="0" w:color="auto"/>
                        <w:left w:val="none" w:sz="0" w:space="0" w:color="auto"/>
                        <w:bottom w:val="none" w:sz="0" w:space="0" w:color="auto"/>
                        <w:right w:val="none" w:sz="0" w:space="0" w:color="auto"/>
                      </w:divBdr>
                      <w:divsChild>
                        <w:div w:id="1743916246">
                          <w:marLeft w:val="0"/>
                          <w:marRight w:val="0"/>
                          <w:marTop w:val="0"/>
                          <w:marBottom w:val="0"/>
                          <w:divBdr>
                            <w:top w:val="none" w:sz="0" w:space="0" w:color="auto"/>
                            <w:left w:val="none" w:sz="0" w:space="0" w:color="auto"/>
                            <w:bottom w:val="none" w:sz="0" w:space="0" w:color="auto"/>
                            <w:right w:val="none" w:sz="0" w:space="0" w:color="auto"/>
                          </w:divBdr>
                          <w:divsChild>
                            <w:div w:id="6711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5219">
                  <w:marLeft w:val="0"/>
                  <w:marRight w:val="0"/>
                  <w:marTop w:val="0"/>
                  <w:marBottom w:val="0"/>
                  <w:divBdr>
                    <w:top w:val="none" w:sz="0" w:space="0" w:color="auto"/>
                    <w:left w:val="none" w:sz="0" w:space="0" w:color="auto"/>
                    <w:bottom w:val="none" w:sz="0" w:space="0" w:color="auto"/>
                    <w:right w:val="none" w:sz="0" w:space="0" w:color="auto"/>
                  </w:divBdr>
                  <w:divsChild>
                    <w:div w:id="316807997">
                      <w:marLeft w:val="0"/>
                      <w:marRight w:val="0"/>
                      <w:marTop w:val="0"/>
                      <w:marBottom w:val="0"/>
                      <w:divBdr>
                        <w:top w:val="none" w:sz="0" w:space="0" w:color="auto"/>
                        <w:left w:val="none" w:sz="0" w:space="0" w:color="auto"/>
                        <w:bottom w:val="none" w:sz="0" w:space="0" w:color="auto"/>
                        <w:right w:val="none" w:sz="0" w:space="0" w:color="auto"/>
                      </w:divBdr>
                    </w:div>
                    <w:div w:id="1691878404">
                      <w:marLeft w:val="0"/>
                      <w:marRight w:val="0"/>
                      <w:marTop w:val="0"/>
                      <w:marBottom w:val="0"/>
                      <w:divBdr>
                        <w:top w:val="none" w:sz="0" w:space="0" w:color="auto"/>
                        <w:left w:val="none" w:sz="0" w:space="0" w:color="auto"/>
                        <w:bottom w:val="none" w:sz="0" w:space="0" w:color="auto"/>
                        <w:right w:val="none" w:sz="0" w:space="0" w:color="auto"/>
                      </w:divBdr>
                      <w:divsChild>
                        <w:div w:id="1153911105">
                          <w:marLeft w:val="0"/>
                          <w:marRight w:val="0"/>
                          <w:marTop w:val="0"/>
                          <w:marBottom w:val="0"/>
                          <w:divBdr>
                            <w:top w:val="none" w:sz="0" w:space="0" w:color="auto"/>
                            <w:left w:val="none" w:sz="0" w:space="0" w:color="auto"/>
                            <w:bottom w:val="none" w:sz="0" w:space="0" w:color="auto"/>
                            <w:right w:val="none" w:sz="0" w:space="0" w:color="auto"/>
                          </w:divBdr>
                          <w:divsChild>
                            <w:div w:id="932395846">
                              <w:marLeft w:val="0"/>
                              <w:marRight w:val="0"/>
                              <w:marTop w:val="0"/>
                              <w:marBottom w:val="0"/>
                              <w:divBdr>
                                <w:top w:val="none" w:sz="0" w:space="0" w:color="auto"/>
                                <w:left w:val="none" w:sz="0" w:space="0" w:color="auto"/>
                                <w:bottom w:val="none" w:sz="0" w:space="0" w:color="auto"/>
                                <w:right w:val="none" w:sz="0" w:space="0" w:color="auto"/>
                              </w:divBdr>
                              <w:divsChild>
                                <w:div w:id="762607055">
                                  <w:marLeft w:val="0"/>
                                  <w:marRight w:val="0"/>
                                  <w:marTop w:val="0"/>
                                  <w:marBottom w:val="0"/>
                                  <w:divBdr>
                                    <w:top w:val="none" w:sz="0" w:space="0" w:color="auto"/>
                                    <w:left w:val="none" w:sz="0" w:space="0" w:color="auto"/>
                                    <w:bottom w:val="none" w:sz="0" w:space="0" w:color="auto"/>
                                    <w:right w:val="none" w:sz="0" w:space="0" w:color="auto"/>
                                  </w:divBdr>
                                  <w:divsChild>
                                    <w:div w:id="2605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2846">
                              <w:marLeft w:val="0"/>
                              <w:marRight w:val="0"/>
                              <w:marTop w:val="0"/>
                              <w:marBottom w:val="0"/>
                              <w:divBdr>
                                <w:top w:val="none" w:sz="0" w:space="0" w:color="auto"/>
                                <w:left w:val="none" w:sz="0" w:space="0" w:color="auto"/>
                                <w:bottom w:val="none" w:sz="0" w:space="0" w:color="auto"/>
                                <w:right w:val="none" w:sz="0" w:space="0" w:color="auto"/>
                              </w:divBdr>
                              <w:divsChild>
                                <w:div w:id="284583146">
                                  <w:marLeft w:val="0"/>
                                  <w:marRight w:val="0"/>
                                  <w:marTop w:val="0"/>
                                  <w:marBottom w:val="0"/>
                                  <w:divBdr>
                                    <w:top w:val="none" w:sz="0" w:space="0" w:color="auto"/>
                                    <w:left w:val="none" w:sz="0" w:space="0" w:color="auto"/>
                                    <w:bottom w:val="none" w:sz="0" w:space="0" w:color="auto"/>
                                    <w:right w:val="none" w:sz="0" w:space="0" w:color="auto"/>
                                  </w:divBdr>
                                  <w:divsChild>
                                    <w:div w:id="208518329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13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9052">
          <w:marLeft w:val="0"/>
          <w:marRight w:val="0"/>
          <w:marTop w:val="0"/>
          <w:marBottom w:val="0"/>
          <w:divBdr>
            <w:top w:val="none" w:sz="0" w:space="0" w:color="auto"/>
            <w:left w:val="none" w:sz="0" w:space="0" w:color="auto"/>
            <w:bottom w:val="none" w:sz="0" w:space="0" w:color="auto"/>
            <w:right w:val="none" w:sz="0" w:space="0" w:color="auto"/>
          </w:divBdr>
          <w:divsChild>
            <w:div w:id="1807121346">
              <w:marLeft w:val="0"/>
              <w:marRight w:val="0"/>
              <w:marTop w:val="0"/>
              <w:marBottom w:val="0"/>
              <w:divBdr>
                <w:top w:val="none" w:sz="0" w:space="0" w:color="auto"/>
                <w:left w:val="none" w:sz="0" w:space="0" w:color="auto"/>
                <w:bottom w:val="none" w:sz="0" w:space="0" w:color="auto"/>
                <w:right w:val="none" w:sz="0" w:space="0" w:color="auto"/>
              </w:divBdr>
              <w:divsChild>
                <w:div w:id="905528891">
                  <w:marLeft w:val="0"/>
                  <w:marRight w:val="0"/>
                  <w:marTop w:val="0"/>
                  <w:marBottom w:val="0"/>
                  <w:divBdr>
                    <w:top w:val="none" w:sz="0" w:space="0" w:color="auto"/>
                    <w:left w:val="none" w:sz="0" w:space="0" w:color="auto"/>
                    <w:bottom w:val="none" w:sz="0" w:space="0" w:color="auto"/>
                    <w:right w:val="none" w:sz="0" w:space="0" w:color="auto"/>
                  </w:divBdr>
                  <w:divsChild>
                    <w:div w:id="788551787">
                      <w:marLeft w:val="0"/>
                      <w:marRight w:val="0"/>
                      <w:marTop w:val="0"/>
                      <w:marBottom w:val="0"/>
                      <w:divBdr>
                        <w:top w:val="none" w:sz="0" w:space="0" w:color="auto"/>
                        <w:left w:val="none" w:sz="0" w:space="0" w:color="auto"/>
                        <w:bottom w:val="none" w:sz="0" w:space="0" w:color="auto"/>
                        <w:right w:val="none" w:sz="0" w:space="0" w:color="auto"/>
                      </w:divBdr>
                      <w:divsChild>
                        <w:div w:id="944190048">
                          <w:marLeft w:val="0"/>
                          <w:marRight w:val="0"/>
                          <w:marTop w:val="0"/>
                          <w:marBottom w:val="0"/>
                          <w:divBdr>
                            <w:top w:val="none" w:sz="0" w:space="0" w:color="auto"/>
                            <w:left w:val="none" w:sz="0" w:space="0" w:color="auto"/>
                            <w:bottom w:val="none" w:sz="0" w:space="0" w:color="auto"/>
                            <w:right w:val="none" w:sz="0" w:space="0" w:color="auto"/>
                          </w:divBdr>
                          <w:divsChild>
                            <w:div w:id="897935092">
                              <w:marLeft w:val="0"/>
                              <w:marRight w:val="0"/>
                              <w:marTop w:val="0"/>
                              <w:marBottom w:val="0"/>
                              <w:divBdr>
                                <w:top w:val="none" w:sz="0" w:space="0" w:color="auto"/>
                                <w:left w:val="none" w:sz="0" w:space="0" w:color="auto"/>
                                <w:bottom w:val="none" w:sz="0" w:space="0" w:color="auto"/>
                                <w:right w:val="none" w:sz="0" w:space="0" w:color="auto"/>
                              </w:divBdr>
                              <w:divsChild>
                                <w:div w:id="102917135">
                                  <w:marLeft w:val="0"/>
                                  <w:marRight w:val="0"/>
                                  <w:marTop w:val="0"/>
                                  <w:marBottom w:val="0"/>
                                  <w:divBdr>
                                    <w:top w:val="none" w:sz="0" w:space="0" w:color="auto"/>
                                    <w:left w:val="none" w:sz="0" w:space="0" w:color="auto"/>
                                    <w:bottom w:val="none" w:sz="0" w:space="0" w:color="auto"/>
                                    <w:right w:val="none" w:sz="0" w:space="0" w:color="auto"/>
                                  </w:divBdr>
                                  <w:divsChild>
                                    <w:div w:id="596791385">
                                      <w:marLeft w:val="0"/>
                                      <w:marRight w:val="0"/>
                                      <w:marTop w:val="0"/>
                                      <w:marBottom w:val="0"/>
                                      <w:divBdr>
                                        <w:top w:val="none" w:sz="0" w:space="0" w:color="auto"/>
                                        <w:left w:val="none" w:sz="0" w:space="0" w:color="auto"/>
                                        <w:bottom w:val="none" w:sz="0" w:space="0" w:color="auto"/>
                                        <w:right w:val="none" w:sz="0" w:space="0" w:color="auto"/>
                                      </w:divBdr>
                                      <w:divsChild>
                                        <w:div w:id="1955599690">
                                          <w:marLeft w:val="0"/>
                                          <w:marRight w:val="0"/>
                                          <w:marTop w:val="0"/>
                                          <w:marBottom w:val="0"/>
                                          <w:divBdr>
                                            <w:top w:val="none" w:sz="0" w:space="0" w:color="auto"/>
                                            <w:left w:val="none" w:sz="0" w:space="0" w:color="auto"/>
                                            <w:bottom w:val="none" w:sz="0" w:space="0" w:color="auto"/>
                                            <w:right w:val="none" w:sz="0" w:space="0" w:color="auto"/>
                                          </w:divBdr>
                                          <w:divsChild>
                                            <w:div w:id="732973404">
                                              <w:marLeft w:val="0"/>
                                              <w:marRight w:val="0"/>
                                              <w:marTop w:val="0"/>
                                              <w:marBottom w:val="0"/>
                                              <w:divBdr>
                                                <w:top w:val="none" w:sz="0" w:space="0" w:color="auto"/>
                                                <w:left w:val="none" w:sz="0" w:space="0" w:color="auto"/>
                                                <w:bottom w:val="none" w:sz="0" w:space="0" w:color="auto"/>
                                                <w:right w:val="none" w:sz="0" w:space="0" w:color="auto"/>
                                              </w:divBdr>
                                              <w:divsChild>
                                                <w:div w:id="9913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1104">
                                          <w:marLeft w:val="0"/>
                                          <w:marRight w:val="0"/>
                                          <w:marTop w:val="0"/>
                                          <w:marBottom w:val="0"/>
                                          <w:divBdr>
                                            <w:top w:val="none" w:sz="0" w:space="0" w:color="auto"/>
                                            <w:left w:val="none" w:sz="0" w:space="0" w:color="auto"/>
                                            <w:bottom w:val="none" w:sz="0" w:space="0" w:color="auto"/>
                                            <w:right w:val="none" w:sz="0" w:space="0" w:color="auto"/>
                                          </w:divBdr>
                                          <w:divsChild>
                                            <w:div w:id="760108935">
                                              <w:marLeft w:val="0"/>
                                              <w:marRight w:val="0"/>
                                              <w:marTop w:val="0"/>
                                              <w:marBottom w:val="0"/>
                                              <w:divBdr>
                                                <w:top w:val="none" w:sz="0" w:space="0" w:color="auto"/>
                                                <w:left w:val="none" w:sz="0" w:space="0" w:color="auto"/>
                                                <w:bottom w:val="none" w:sz="0" w:space="0" w:color="auto"/>
                                                <w:right w:val="none" w:sz="0" w:space="0" w:color="auto"/>
                                              </w:divBdr>
                                              <w:divsChild>
                                                <w:div w:id="13406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399086">
      <w:bodyDiv w:val="1"/>
      <w:marLeft w:val="0"/>
      <w:marRight w:val="0"/>
      <w:marTop w:val="0"/>
      <w:marBottom w:val="0"/>
      <w:divBdr>
        <w:top w:val="none" w:sz="0" w:space="0" w:color="auto"/>
        <w:left w:val="none" w:sz="0" w:space="0" w:color="auto"/>
        <w:bottom w:val="none" w:sz="0" w:space="0" w:color="auto"/>
        <w:right w:val="none" w:sz="0" w:space="0" w:color="auto"/>
      </w:divBdr>
      <w:divsChild>
        <w:div w:id="578291665">
          <w:marLeft w:val="0"/>
          <w:marRight w:val="0"/>
          <w:marTop w:val="0"/>
          <w:marBottom w:val="0"/>
          <w:divBdr>
            <w:top w:val="none" w:sz="0" w:space="0" w:color="auto"/>
            <w:left w:val="none" w:sz="0" w:space="0" w:color="auto"/>
            <w:bottom w:val="none" w:sz="0" w:space="0" w:color="auto"/>
            <w:right w:val="none" w:sz="0" w:space="0" w:color="auto"/>
          </w:divBdr>
          <w:divsChild>
            <w:div w:id="1816139258">
              <w:marLeft w:val="0"/>
              <w:marRight w:val="0"/>
              <w:marTop w:val="0"/>
              <w:marBottom w:val="0"/>
              <w:divBdr>
                <w:top w:val="none" w:sz="0" w:space="0" w:color="auto"/>
                <w:left w:val="none" w:sz="0" w:space="0" w:color="auto"/>
                <w:bottom w:val="none" w:sz="0" w:space="0" w:color="auto"/>
                <w:right w:val="none" w:sz="0" w:space="0" w:color="auto"/>
              </w:divBdr>
              <w:divsChild>
                <w:div w:id="869343637">
                  <w:marLeft w:val="0"/>
                  <w:marRight w:val="0"/>
                  <w:marTop w:val="0"/>
                  <w:marBottom w:val="0"/>
                  <w:divBdr>
                    <w:top w:val="none" w:sz="0" w:space="0" w:color="auto"/>
                    <w:left w:val="none" w:sz="0" w:space="0" w:color="auto"/>
                    <w:bottom w:val="none" w:sz="0" w:space="0" w:color="auto"/>
                    <w:right w:val="none" w:sz="0" w:space="0" w:color="auto"/>
                  </w:divBdr>
                  <w:divsChild>
                    <w:div w:id="1225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37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13905990" TargetMode="External"/><Relationship Id="rId3" Type="http://schemas.openxmlformats.org/officeDocument/2006/relationships/settings" Target="settings.xml"/><Relationship Id="rId7" Type="http://schemas.openxmlformats.org/officeDocument/2006/relationships/hyperlink" Target="https://docs.cntd.ru/document/4061686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413901001" TargetMode="External"/><Relationship Id="rId11" Type="http://schemas.openxmlformats.org/officeDocument/2006/relationships/fontTable" Target="fontTable.xml"/><Relationship Id="rId5" Type="http://schemas.openxmlformats.org/officeDocument/2006/relationships/hyperlink" Target="https://docs.cntd.ru/document/413905990" TargetMode="External"/><Relationship Id="rId10" Type="http://schemas.openxmlformats.org/officeDocument/2006/relationships/hyperlink" Target="https://docs.cntd.ru/document/9003293" TargetMode="External"/><Relationship Id="rId4" Type="http://schemas.openxmlformats.org/officeDocument/2006/relationships/webSettings" Target="webSettings.xml"/><Relationship Id="rId9" Type="http://schemas.openxmlformats.org/officeDocument/2006/relationships/hyperlink" Target="https://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5631</Words>
  <Characters>32103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2025-06-16T11:44:00Z</dcterms:created>
  <dcterms:modified xsi:type="dcterms:W3CDTF">2025-06-17T08:03:00Z</dcterms:modified>
</cp:coreProperties>
</file>